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67" w:rsidRPr="00B22FD0" w:rsidRDefault="004B45D9" w:rsidP="00876529">
      <w:pPr>
        <w:jc w:val="right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Załącznik nr 2 – opis przedmiotu zamówienia (dalej OPZ). </w:t>
      </w:r>
    </w:p>
    <w:p w:rsidR="00505674" w:rsidRPr="00B22FD0" w:rsidRDefault="00505674" w:rsidP="00AA0EA3">
      <w:pPr>
        <w:rPr>
          <w:rFonts w:ascii="Arial" w:hAnsi="Arial" w:cs="Arial"/>
          <w:b/>
          <w:sz w:val="20"/>
          <w:szCs w:val="20"/>
          <w:shd w:val="clear" w:color="auto" w:fill="FFFFFF"/>
          <w:lang w:eastAsia="pl-PL"/>
        </w:rPr>
      </w:pPr>
    </w:p>
    <w:p w:rsidR="00505674" w:rsidRPr="00B22FD0" w:rsidRDefault="001F6176" w:rsidP="00B22FD0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  <w:lang w:eastAsia="pl-PL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  <w:lang w:eastAsia="pl-PL"/>
        </w:rPr>
        <w:t>Część I</w:t>
      </w:r>
      <w:r w:rsidR="00505674" w:rsidRPr="00B22FD0">
        <w:rPr>
          <w:rFonts w:ascii="Arial" w:hAnsi="Arial" w:cs="Arial"/>
          <w:b/>
          <w:sz w:val="20"/>
          <w:szCs w:val="20"/>
          <w:shd w:val="clear" w:color="auto" w:fill="FFFFFF"/>
          <w:lang w:eastAsia="pl-PL"/>
        </w:rPr>
        <w:t xml:space="preserve"> – Wyj</w:t>
      </w:r>
      <w:r w:rsidR="004B1B58">
        <w:rPr>
          <w:rFonts w:ascii="Arial" w:hAnsi="Arial" w:cs="Arial"/>
          <w:b/>
          <w:sz w:val="20"/>
          <w:szCs w:val="20"/>
          <w:shd w:val="clear" w:color="auto" w:fill="FFFFFF"/>
          <w:lang w:eastAsia="pl-PL"/>
        </w:rPr>
        <w:t xml:space="preserve">azd </w:t>
      </w:r>
      <w:r w:rsidR="004B45D9">
        <w:rPr>
          <w:rFonts w:ascii="Arial" w:hAnsi="Arial" w:cs="Arial"/>
          <w:b/>
          <w:sz w:val="20"/>
          <w:szCs w:val="20"/>
          <w:shd w:val="clear" w:color="auto" w:fill="FFFFFF"/>
          <w:lang w:eastAsia="pl-PL"/>
        </w:rPr>
        <w:t xml:space="preserve">do </w:t>
      </w:r>
      <w:r w:rsidR="004B1B58">
        <w:rPr>
          <w:rFonts w:ascii="Arial" w:hAnsi="Arial" w:cs="Arial"/>
          <w:b/>
          <w:sz w:val="20"/>
          <w:szCs w:val="20"/>
          <w:shd w:val="clear" w:color="auto" w:fill="FFFFFF"/>
          <w:lang w:eastAsia="pl-PL"/>
        </w:rPr>
        <w:t>Wiesbaden</w:t>
      </w:r>
    </w:p>
    <w:p w:rsidR="004B45D9" w:rsidRDefault="004B45D9" w:rsidP="00B22FD0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</w:p>
    <w:p w:rsidR="00505674" w:rsidRPr="006911BB" w:rsidRDefault="004B45D9" w:rsidP="00B22FD0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pl-PL"/>
        </w:rPr>
        <w:t>Przedmiotem zamówienia jest o</w:t>
      </w:r>
      <w:r w:rsidR="00F027CF" w:rsidRPr="006911BB">
        <w:rPr>
          <w:rFonts w:ascii="Arial" w:hAnsi="Arial" w:cs="Arial"/>
          <w:sz w:val="20"/>
          <w:szCs w:val="20"/>
          <w:shd w:val="clear" w:color="auto" w:fill="FFFFFF"/>
          <w:lang w:eastAsia="pl-PL"/>
        </w:rPr>
        <w:t>rganizacja</w:t>
      </w:r>
      <w:r w:rsidR="001A5944" w:rsidRPr="006911BB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wizyty studyjnej dla </w:t>
      </w:r>
      <w:r w:rsidR="00505674" w:rsidRPr="006911BB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6 osób w Wiesbaden w terminie </w:t>
      </w:r>
      <w:r w:rsidR="00F027CF" w:rsidRPr="006911BB">
        <w:rPr>
          <w:rFonts w:ascii="Arial" w:hAnsi="Arial" w:cs="Arial"/>
          <w:sz w:val="20"/>
          <w:szCs w:val="20"/>
          <w:shd w:val="clear" w:color="auto" w:fill="FFFFFF"/>
          <w:lang w:eastAsia="pl-PL"/>
        </w:rPr>
        <w:t>między</w:t>
      </w:r>
      <w:r w:rsidR="00F13D61" w:rsidRPr="006911BB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26 kwietnia </w:t>
      </w:r>
      <w:r w:rsidR="00154674">
        <w:rPr>
          <w:rFonts w:ascii="Arial" w:hAnsi="Arial" w:cs="Arial"/>
          <w:sz w:val="20"/>
          <w:szCs w:val="20"/>
          <w:shd w:val="clear" w:color="auto" w:fill="FFFFFF"/>
          <w:lang w:eastAsia="pl-PL"/>
        </w:rPr>
        <w:t>do 30 kwietnia</w:t>
      </w:r>
      <w:r w:rsidR="00505674" w:rsidRPr="006911BB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2017 roku realizowan</w:t>
      </w:r>
      <w:r w:rsidR="00F027CF" w:rsidRPr="006911BB">
        <w:rPr>
          <w:rFonts w:ascii="Arial" w:hAnsi="Arial" w:cs="Arial"/>
          <w:sz w:val="20"/>
          <w:szCs w:val="20"/>
          <w:shd w:val="clear" w:color="auto" w:fill="FFFFFF"/>
          <w:lang w:eastAsia="pl-PL"/>
        </w:rPr>
        <w:t>a</w:t>
      </w:r>
      <w:r w:rsidR="00505674" w:rsidRPr="006911BB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w projekcie pn. “Kreatywna Małopolska” finansowanego w ramach Regionalnego Programu Operacyjnego Województwa Małopolskiego na lata 2014-2020, współfinansowanego z Europejskiego Rozwoju Funduszu Regionalnego.</w:t>
      </w:r>
    </w:p>
    <w:p w:rsidR="00505674" w:rsidRPr="006911BB" w:rsidRDefault="00505674" w:rsidP="00B22FD0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</w:p>
    <w:p w:rsidR="00505674" w:rsidRPr="00B22FD0" w:rsidRDefault="00505674" w:rsidP="00B22FD0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Zamówienie obejmuje organizację i przygotowanie wizyty studyjnej  na okres 4 dób w termin</w:t>
      </w:r>
      <w:r w:rsidR="00F027CF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ie między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26 kwie</w:t>
      </w:r>
      <w:r w:rsidR="001A5944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tnia do </w:t>
      </w:r>
      <w:r w:rsidR="007B5042">
        <w:rPr>
          <w:rFonts w:ascii="Arial" w:hAnsi="Arial" w:cs="Arial"/>
          <w:sz w:val="20"/>
          <w:szCs w:val="20"/>
          <w:shd w:val="clear" w:color="auto" w:fill="FFFFFF"/>
          <w:lang w:eastAsia="pl-PL"/>
        </w:rPr>
        <w:t>30 kwietnia</w:t>
      </w:r>
      <w:r w:rsidR="001A5944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2017 roku  dla 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6 osób, której celem ma być:</w:t>
      </w:r>
    </w:p>
    <w:p w:rsidR="00505674" w:rsidRPr="00B22FD0" w:rsidRDefault="00505674" w:rsidP="00984B25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Udział w wydarzeniach branżowych GoEast Film Festival.</w:t>
      </w:r>
    </w:p>
    <w:p w:rsidR="00505674" w:rsidRPr="00B22FD0" w:rsidRDefault="00505674" w:rsidP="00984B25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Zamówienie </w:t>
      </w:r>
      <w:r w:rsidRPr="00B22FD0">
        <w:rPr>
          <w:rFonts w:ascii="Arial" w:hAnsi="Arial" w:cs="Arial"/>
          <w:sz w:val="20"/>
          <w:szCs w:val="20"/>
          <w:u w:val="single"/>
          <w:shd w:val="clear" w:color="auto" w:fill="FFFFFF"/>
          <w:lang w:eastAsia="pl-PL"/>
        </w:rPr>
        <w:t>nie obejmuje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zakupu akredytacji na wydarzenie.</w:t>
      </w:r>
    </w:p>
    <w:p w:rsidR="00505674" w:rsidRPr="00B22FD0" w:rsidRDefault="00505674" w:rsidP="00B22FD0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</w:p>
    <w:p w:rsidR="00505674" w:rsidRPr="00B22FD0" w:rsidRDefault="00505674" w:rsidP="00B22FD0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Wykonawca w ramach zamówienia ma zapewnić Zamawiającemu:</w:t>
      </w:r>
    </w:p>
    <w:p w:rsidR="00505674" w:rsidRPr="00B22FD0" w:rsidRDefault="00505674" w:rsidP="00B22FD0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Bilety lotnicze w klasie ekonomicznej (bez przesiadek) na lotnisko we Frankfurcie nad Menem oraz bilety powrotne dla 6 uczestników wizyty studyjnej.</w:t>
      </w:r>
    </w:p>
    <w:p w:rsidR="00505674" w:rsidRPr="00B22FD0" w:rsidRDefault="00505674" w:rsidP="004C07FB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4 noclegi w hotelu co najmniej 3-gwiazdkowym w Wiesbaden w promieniu max. </w:t>
      </w:r>
      <w:r w:rsidR="007B5042">
        <w:rPr>
          <w:rFonts w:ascii="Arial" w:hAnsi="Arial" w:cs="Arial"/>
          <w:sz w:val="20"/>
          <w:szCs w:val="20"/>
          <w:shd w:val="clear" w:color="auto" w:fill="FFFFFF"/>
          <w:lang w:eastAsia="pl-PL"/>
        </w:rPr>
        <w:t>1</w:t>
      </w:r>
      <w:r w:rsidR="00AC5D06">
        <w:rPr>
          <w:rFonts w:ascii="Arial" w:hAnsi="Arial" w:cs="Arial"/>
          <w:sz w:val="20"/>
          <w:szCs w:val="20"/>
          <w:shd w:val="clear" w:color="auto" w:fill="FFFFFF"/>
          <w:lang w:eastAsia="pl-PL"/>
        </w:rPr>
        <w:t>,5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km od miej</w:t>
      </w:r>
      <w:r w:rsidR="004C07FB">
        <w:rPr>
          <w:rFonts w:ascii="Arial" w:hAnsi="Arial" w:cs="Arial"/>
          <w:sz w:val="20"/>
          <w:szCs w:val="20"/>
          <w:shd w:val="clear" w:color="auto" w:fill="FFFFFF"/>
          <w:lang w:eastAsia="pl-PL"/>
        </w:rPr>
        <w:t>sca marketu GoEast Film Festival (</w:t>
      </w:r>
      <w:r w:rsidR="00D74B3A" w:rsidRPr="00D74B3A">
        <w:rPr>
          <w:rFonts w:ascii="Arial" w:hAnsi="Arial" w:cs="Arial"/>
          <w:sz w:val="20"/>
          <w:szCs w:val="20"/>
          <w:shd w:val="clear" w:color="auto" w:fill="FFFFFF"/>
          <w:lang w:eastAsia="pl-PL"/>
        </w:rPr>
        <w:t>odległość wyznaczana za pomocą trasy pieszej w Google Maps, z miejsca wydarzenia</w:t>
      </w:r>
      <w:r w:rsidR="004C07FB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="004C07FB" w:rsidRPr="004C07FB">
        <w:rPr>
          <w:rFonts w:ascii="Arial" w:hAnsi="Arial" w:cs="Arial"/>
          <w:sz w:val="20"/>
          <w:szCs w:val="20"/>
          <w:shd w:val="clear" w:color="auto" w:fill="FFFFFF"/>
          <w:lang w:eastAsia="pl-PL"/>
        </w:rPr>
        <w:t>Friedrichstraße 22, 65185 Wiesbaden</w:t>
      </w:r>
      <w:r w:rsidR="00D74B3A" w:rsidRPr="00D74B3A">
        <w:rPr>
          <w:rFonts w:ascii="Arial" w:hAnsi="Arial" w:cs="Arial"/>
          <w:sz w:val="20"/>
          <w:szCs w:val="20"/>
          <w:shd w:val="clear" w:color="auto" w:fill="FFFFFF"/>
          <w:lang w:eastAsia="pl-PL"/>
        </w:rPr>
        <w:t>)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w pokojach 2-osobowych z łazi</w:t>
      </w:r>
      <w:r w:rsidR="001A5944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enkami wraz ze śniadaniem dla 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6 uczestników wizyty studyjnej podczas zaplanowanego pobytu. Wykonawca przedstawi wraz z ofertą Zamawiającemu przynajmniej </w:t>
      </w:r>
      <w:r w:rsidR="00D74B3A">
        <w:rPr>
          <w:rFonts w:ascii="Arial" w:hAnsi="Arial" w:cs="Arial"/>
          <w:sz w:val="20"/>
          <w:szCs w:val="20"/>
          <w:shd w:val="clear" w:color="auto" w:fill="FFFFFF"/>
          <w:lang w:eastAsia="pl-PL"/>
        </w:rPr>
        <w:t>2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propozycje hoteli odpowiadających powyższym wymogom, ostateczny wybór hoteli należy do Zamawiającego.</w:t>
      </w:r>
      <w:r w:rsidR="004B45D9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Brak przedstawienia ofercie propozycji hoteli lub przedstawienie propozycji nieodpowiadającej powyższym wymaganiom będzie stanowić podstawę do uznania, ze treść oferty nie odpowiada treści SIWZ. </w:t>
      </w:r>
    </w:p>
    <w:p w:rsidR="00505674" w:rsidRPr="00B22FD0" w:rsidRDefault="00505674" w:rsidP="00B22FD0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Wykonawca ma zapewnić Zamawiającemu wyżywienie na miejscu w postaci </w:t>
      </w:r>
      <w:r w:rsidR="005A1AA7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4 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obiadokolacji,   w porze popołudniowo-wieczornej, dostosowanej do programu wydarzenia, ogłoszonego na stronie organizatora GoEast Film Festival. Obiadokolacja powinna być zorganizowana w każdym dniu pobytu na wyjeźdz</w:t>
      </w:r>
      <w:r w:rsidR="00F027CF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ie, </w:t>
      </w:r>
      <w:r w:rsidR="00F8167E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4 obiadokolacje </w:t>
      </w:r>
      <w:r w:rsidR="001A5944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dla </w:t>
      </w:r>
      <w:r w:rsidR="00F027CF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6 uczestników wyjazdu. </w:t>
      </w:r>
    </w:p>
    <w:p w:rsidR="00505674" w:rsidRPr="00B22FD0" w:rsidRDefault="00505674" w:rsidP="00B22FD0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Tr</w:t>
      </w:r>
      <w:r w:rsidR="00AC5D06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ansfery lokalne (busem 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odpowiednim </w:t>
      </w:r>
      <w:r w:rsidR="00AC5D06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dla liczebności grupy): 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z lotniska we Frankfurcie do hotelu w Wiesbaden i z hotelu na lotnisko</w:t>
      </w:r>
      <w:r w:rsidR="00AC5D06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w dniu wyjazdu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, </w:t>
      </w:r>
      <w:r w:rsidRPr="00B22FD0">
        <w:rPr>
          <w:rFonts w:ascii="Arial" w:hAnsi="Arial" w:cs="Arial"/>
          <w:sz w:val="20"/>
          <w:szCs w:val="20"/>
          <w:lang w:eastAsia="pl-PL"/>
        </w:rPr>
        <w:t xml:space="preserve">dla 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6 uczestników wizyty.</w:t>
      </w:r>
    </w:p>
    <w:p w:rsidR="00505674" w:rsidRPr="00B22FD0" w:rsidRDefault="00505674" w:rsidP="00B22FD0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Zapewnien</w:t>
      </w:r>
      <w:r w:rsidR="001A5944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ie ubezpieczenia KL + NNW dla 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6 uczestników wizyty studyjnej, ewentualne opłaty klimatyczne</w:t>
      </w:r>
      <w:r w:rsidR="007B5042">
        <w:rPr>
          <w:rFonts w:ascii="Arial" w:hAnsi="Arial" w:cs="Arial"/>
          <w:sz w:val="20"/>
          <w:szCs w:val="20"/>
          <w:shd w:val="clear" w:color="auto" w:fill="FFFFFF"/>
          <w:lang w:eastAsia="pl-PL"/>
        </w:rPr>
        <w:t>.</w:t>
      </w:r>
    </w:p>
    <w:p w:rsidR="00154674" w:rsidRDefault="00F027CF" w:rsidP="00154674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W terminie do tygodnia od zakończenia wizyty studyjnej </w:t>
      </w:r>
      <w:r w:rsidR="007B5042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Wykonawca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zobowiązany jest do przedstawienia raportu z w/w wizyty. W raporcie znajdą się co najmniej takie elementy jak:</w:t>
      </w:r>
    </w:p>
    <w:p w:rsidR="00154674" w:rsidRDefault="00F8167E" w:rsidP="00154674">
      <w:pPr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54674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Ogólne informacje o wizycie studyjnej, z uwzględnieniem: </w:t>
      </w:r>
      <w:r w:rsidRPr="00154674">
        <w:rPr>
          <w:rFonts w:ascii="Arial" w:hAnsi="Arial" w:cs="Arial"/>
          <w:sz w:val="20"/>
          <w:szCs w:val="20"/>
          <w:shd w:val="clear" w:color="auto" w:fill="FFFFFF"/>
          <w:lang w:eastAsia="pl-PL"/>
        </w:rPr>
        <w:br/>
        <w:t>opisu charakteru wydarzenia (targi, market, festiwal).</w:t>
      </w:r>
    </w:p>
    <w:p w:rsidR="00F027CF" w:rsidRPr="00154674" w:rsidRDefault="00F027CF" w:rsidP="00154674">
      <w:pPr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54674">
        <w:rPr>
          <w:rFonts w:ascii="Arial" w:hAnsi="Arial" w:cs="Arial"/>
          <w:sz w:val="20"/>
          <w:szCs w:val="20"/>
          <w:shd w:val="clear" w:color="auto" w:fill="FFFFFF"/>
          <w:lang w:eastAsia="pl-PL"/>
        </w:rPr>
        <w:t>Ramowy program wizyty studyjnej z uwzględnieniem: daty i godziny wyjazdu, daty i</w:t>
      </w:r>
      <w:r w:rsidR="00154674">
        <w:rPr>
          <w:rFonts w:ascii="Arial" w:hAnsi="Arial" w:cs="Arial"/>
          <w:sz w:val="20"/>
          <w:szCs w:val="20"/>
          <w:shd w:val="clear" w:color="auto" w:fill="FFFFFF"/>
          <w:lang w:eastAsia="pl-PL"/>
        </w:rPr>
        <w:t> </w:t>
      </w:r>
      <w:r w:rsidRPr="00154674">
        <w:rPr>
          <w:rFonts w:ascii="Arial" w:hAnsi="Arial" w:cs="Arial"/>
          <w:sz w:val="20"/>
          <w:szCs w:val="20"/>
          <w:shd w:val="clear" w:color="auto" w:fill="FFFFFF"/>
          <w:lang w:eastAsia="pl-PL"/>
        </w:rPr>
        <w:t>godziny powrotu, miejsca zakwaterowania, miejsca obiadokolacji.</w:t>
      </w:r>
    </w:p>
    <w:p w:rsidR="00505674" w:rsidRPr="00B22FD0" w:rsidRDefault="00505674" w:rsidP="00B22FD0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Zamawiający zastrzega sobie prawo do zapłaty faktury za w/w wydarzenie po odebraniu i akceptacji raportu z wizyty studyjnej.</w:t>
      </w:r>
    </w:p>
    <w:p w:rsidR="00505674" w:rsidRPr="00B22FD0" w:rsidRDefault="00505674" w:rsidP="00B22FD0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Harmonogram wykonania zamówienia:</w:t>
      </w:r>
    </w:p>
    <w:p w:rsidR="00C46092" w:rsidRPr="00B22FD0" w:rsidRDefault="00505674" w:rsidP="00B22FD0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Wizyta studyjna powinna być zorganizowana między 26 kwietnia </w:t>
      </w:r>
      <w:r w:rsidR="007B5042">
        <w:rPr>
          <w:rFonts w:ascii="Arial" w:hAnsi="Arial" w:cs="Arial"/>
          <w:sz w:val="20"/>
          <w:szCs w:val="20"/>
          <w:shd w:val="clear" w:color="auto" w:fill="FFFFFF"/>
          <w:lang w:eastAsia="pl-PL"/>
        </w:rPr>
        <w:t>a 30 kwietnia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2017 roku  i trwać 4 doby, </w:t>
      </w:r>
      <w:r w:rsidR="00C46092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przy czym wyjazd z Krakowa powinien nastąpić rano, a wyjazd z Wiesbaden wieczorem.</w:t>
      </w:r>
    </w:p>
    <w:p w:rsidR="00505674" w:rsidRPr="00B22FD0" w:rsidRDefault="00505674" w:rsidP="00B22FD0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</w:p>
    <w:p w:rsidR="00F027CF" w:rsidRPr="00B22FD0" w:rsidRDefault="00F027CF" w:rsidP="00B22FD0">
      <w:pPr>
        <w:spacing w:after="0"/>
        <w:jc w:val="both"/>
        <w:rPr>
          <w:rFonts w:ascii="Arial" w:hAnsi="Arial" w:cs="Arial"/>
          <w:b/>
          <w:sz w:val="20"/>
          <w:szCs w:val="20"/>
          <w:shd w:val="clear" w:color="auto" w:fill="FFFFFF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br/>
      </w:r>
    </w:p>
    <w:p w:rsidR="00F027CF" w:rsidRPr="00B22FD0" w:rsidRDefault="00F027CF" w:rsidP="00B22FD0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  <w:lang w:eastAsia="pl-PL"/>
        </w:rPr>
      </w:pPr>
      <w:r w:rsidRPr="00B22FD0">
        <w:rPr>
          <w:rFonts w:ascii="Arial" w:hAnsi="Arial" w:cs="Arial"/>
          <w:b/>
          <w:sz w:val="20"/>
          <w:szCs w:val="20"/>
          <w:shd w:val="clear" w:color="auto" w:fill="FFFFFF"/>
          <w:lang w:eastAsia="pl-PL"/>
        </w:rPr>
        <w:t>Czę</w:t>
      </w:r>
      <w:r w:rsidR="001F6176">
        <w:rPr>
          <w:rFonts w:ascii="Arial" w:hAnsi="Arial" w:cs="Arial"/>
          <w:b/>
          <w:sz w:val="20"/>
          <w:szCs w:val="20"/>
          <w:shd w:val="clear" w:color="auto" w:fill="FFFFFF"/>
          <w:lang w:eastAsia="pl-PL"/>
        </w:rPr>
        <w:t>ść II</w:t>
      </w:r>
      <w:r w:rsidR="004B1B58">
        <w:rPr>
          <w:rFonts w:ascii="Arial" w:hAnsi="Arial" w:cs="Arial"/>
          <w:b/>
          <w:sz w:val="20"/>
          <w:szCs w:val="20"/>
          <w:shd w:val="clear" w:color="auto" w:fill="FFFFFF"/>
          <w:lang w:eastAsia="pl-PL"/>
        </w:rPr>
        <w:t xml:space="preserve"> – Wyjazd </w:t>
      </w:r>
      <w:r w:rsidR="004358A6">
        <w:rPr>
          <w:rFonts w:ascii="Arial" w:hAnsi="Arial" w:cs="Arial"/>
          <w:b/>
          <w:sz w:val="20"/>
          <w:szCs w:val="20"/>
          <w:shd w:val="clear" w:color="auto" w:fill="FFFFFF"/>
          <w:lang w:eastAsia="pl-PL"/>
        </w:rPr>
        <w:t xml:space="preserve">do </w:t>
      </w:r>
      <w:r w:rsidR="004B1B58">
        <w:rPr>
          <w:rFonts w:ascii="Arial" w:hAnsi="Arial" w:cs="Arial"/>
          <w:b/>
          <w:sz w:val="20"/>
          <w:szCs w:val="20"/>
          <w:shd w:val="clear" w:color="auto" w:fill="FFFFFF"/>
          <w:lang w:eastAsia="pl-PL"/>
        </w:rPr>
        <w:t>Cannes</w:t>
      </w:r>
    </w:p>
    <w:p w:rsidR="00F027CF" w:rsidRPr="006911BB" w:rsidRDefault="004358A6" w:rsidP="00B22FD0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pl-PL"/>
        </w:rPr>
        <w:t>Przedmiotem zamówienia jest o</w:t>
      </w:r>
      <w:r w:rsidR="00F027CF" w:rsidRPr="006911BB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rganizacja wizyty studyjnej dla 2 osób w Cannes </w:t>
      </w:r>
      <w:r w:rsidR="008C0969" w:rsidRPr="006911BB">
        <w:rPr>
          <w:rFonts w:ascii="Arial" w:hAnsi="Arial" w:cs="Arial"/>
          <w:sz w:val="20"/>
          <w:szCs w:val="20"/>
          <w:shd w:val="clear" w:color="auto" w:fill="FFFFFF"/>
          <w:lang w:eastAsia="pl-PL"/>
        </w:rPr>
        <w:t>między</w:t>
      </w:r>
      <w:r w:rsidR="00F13D61" w:rsidRPr="006911BB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17 a</w:t>
      </w:r>
      <w:r w:rsidR="00F027CF" w:rsidRPr="006911BB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="007B5042">
        <w:rPr>
          <w:rFonts w:ascii="Arial" w:hAnsi="Arial" w:cs="Arial"/>
          <w:sz w:val="20"/>
          <w:szCs w:val="20"/>
          <w:shd w:val="clear" w:color="auto" w:fill="FFFFFF"/>
          <w:lang w:eastAsia="pl-PL"/>
        </w:rPr>
        <w:t>22</w:t>
      </w:r>
      <w:r w:rsidR="00F027CF" w:rsidRPr="006911BB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maja 2017 roku realizowan</w:t>
      </w:r>
      <w:r w:rsidR="008C0969" w:rsidRPr="006911BB">
        <w:rPr>
          <w:rFonts w:ascii="Arial" w:hAnsi="Arial" w:cs="Arial"/>
          <w:sz w:val="20"/>
          <w:szCs w:val="20"/>
          <w:shd w:val="clear" w:color="auto" w:fill="FFFFFF"/>
          <w:lang w:eastAsia="pl-PL"/>
        </w:rPr>
        <w:t>a</w:t>
      </w:r>
      <w:r w:rsidR="00F027CF" w:rsidRPr="006911BB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w projekcie pn. “Kreatywna Małopolska” finansowanego w ramach Regionalnego Programu Operacyjnego Województwa Małopolskiego na lata 2014-2020, współfinansowanego z Europejskiego Rozwoju Funduszu Regionalnego.</w:t>
      </w:r>
    </w:p>
    <w:p w:rsidR="00F027CF" w:rsidRPr="00B22FD0" w:rsidRDefault="00F027CF" w:rsidP="00B22FD0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</w:p>
    <w:p w:rsidR="00F027CF" w:rsidRPr="00B22FD0" w:rsidRDefault="00F027CF" w:rsidP="00B22FD0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Zamówienie obejmuje organizację i przygotowanie wizyty studyjnej  na okres 5 dób między 17 a</w:t>
      </w:r>
      <w:r w:rsidR="007B5042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22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maja </w:t>
      </w:r>
      <w:r w:rsidRPr="00B22FD0">
        <w:rPr>
          <w:rFonts w:ascii="Arial" w:hAnsi="Arial" w:cs="Arial"/>
          <w:b/>
          <w:sz w:val="20"/>
          <w:szCs w:val="20"/>
          <w:shd w:val="clear" w:color="auto" w:fill="FFFFFF"/>
          <w:lang w:eastAsia="pl-PL"/>
        </w:rPr>
        <w:t xml:space="preserve"> 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2017 roku, dla 2 osób, której celem ma być:</w:t>
      </w:r>
    </w:p>
    <w:p w:rsidR="00F027CF" w:rsidRPr="00B22FD0" w:rsidRDefault="00F027CF" w:rsidP="00984B25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Udział w wydarzeniach branżowych „Marche du Film” Festiwalu w Cannes.</w:t>
      </w:r>
    </w:p>
    <w:p w:rsidR="00F027CF" w:rsidRPr="00B22FD0" w:rsidRDefault="00F027CF" w:rsidP="00984B25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Zamówienie </w:t>
      </w:r>
      <w:r w:rsidRPr="00B22FD0">
        <w:rPr>
          <w:rFonts w:ascii="Arial" w:hAnsi="Arial" w:cs="Arial"/>
          <w:sz w:val="20"/>
          <w:szCs w:val="20"/>
          <w:u w:val="single"/>
          <w:shd w:val="clear" w:color="auto" w:fill="FFFFFF"/>
          <w:lang w:eastAsia="pl-PL"/>
        </w:rPr>
        <w:t>nie obejmuje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zakupu akredytacji na wydarzenie.</w:t>
      </w:r>
    </w:p>
    <w:p w:rsidR="00F027CF" w:rsidRPr="00B22FD0" w:rsidRDefault="00F027CF" w:rsidP="00B22FD0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</w:p>
    <w:p w:rsidR="00F027CF" w:rsidRPr="00B22FD0" w:rsidRDefault="00F027CF" w:rsidP="00B22FD0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Wykonawca w ramach zamówienia ma zapewnić Zamawiającemu:</w:t>
      </w:r>
    </w:p>
    <w:p w:rsidR="00F027CF" w:rsidRPr="00B22FD0" w:rsidRDefault="00F027CF" w:rsidP="00A356AB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Bilety </w:t>
      </w:r>
      <w:r w:rsidR="00A356AB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lotnicze w klasie ekonomicznej </w:t>
      </w:r>
      <w:r w:rsidR="00A356AB" w:rsidRPr="00A356AB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(z maksymalnie 1 przesiadką, gdzie czas oczekiwania </w:t>
      </w:r>
      <w:r w:rsidR="00A356AB">
        <w:rPr>
          <w:rFonts w:ascii="Arial" w:hAnsi="Arial" w:cs="Arial"/>
          <w:sz w:val="20"/>
          <w:szCs w:val="20"/>
          <w:shd w:val="clear" w:color="auto" w:fill="FFFFFF"/>
          <w:lang w:eastAsia="pl-PL"/>
        </w:rPr>
        <w:t>nie powinien być dłuższy niż 2</w:t>
      </w:r>
      <w:r w:rsidR="00A356AB" w:rsidRPr="00A356AB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godziny)</w:t>
      </w:r>
      <w:r w:rsidR="00A356AB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z Krakowa do Nicei oraz bilety powrotne dla 2 uczestników wizyty studyjnej.</w:t>
      </w:r>
    </w:p>
    <w:p w:rsidR="004B45D9" w:rsidRPr="004B45D9" w:rsidRDefault="00F027CF" w:rsidP="004C07FB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5 noclegów w hotelu co najmniej 3-gwiazdkowym w Cannes w promieniu max. </w:t>
      </w:r>
      <w:r w:rsidR="007B5042">
        <w:rPr>
          <w:rFonts w:ascii="Arial" w:hAnsi="Arial" w:cs="Arial"/>
          <w:sz w:val="20"/>
          <w:szCs w:val="20"/>
          <w:shd w:val="clear" w:color="auto" w:fill="FFFFFF"/>
          <w:lang w:eastAsia="pl-PL"/>
        </w:rPr>
        <w:t>1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km od miejsca wydarzeń branżowych „Mar</w:t>
      </w:r>
      <w:r w:rsidR="00F13D61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che du Film” Festiwalu</w:t>
      </w:r>
      <w:r w:rsidR="004C07FB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(</w:t>
      </w:r>
      <w:r w:rsidR="00D74B3A" w:rsidRPr="00D74B3A">
        <w:rPr>
          <w:rFonts w:ascii="Arial" w:hAnsi="Arial" w:cs="Arial"/>
          <w:sz w:val="20"/>
          <w:szCs w:val="20"/>
          <w:shd w:val="clear" w:color="auto" w:fill="FFFFFF"/>
          <w:lang w:eastAsia="pl-PL"/>
        </w:rPr>
        <w:t>odległość wyznaczana za pomocą trasy pieszej w Google Maps, z miejsca wydarzenia</w:t>
      </w:r>
      <w:r w:rsidR="004C07FB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="004C07FB" w:rsidRPr="004C07FB">
        <w:rPr>
          <w:rFonts w:ascii="Arial" w:hAnsi="Arial" w:cs="Arial"/>
          <w:sz w:val="20"/>
          <w:szCs w:val="20"/>
          <w:shd w:val="clear" w:color="auto" w:fill="FFFFFF"/>
          <w:lang w:eastAsia="pl-PL"/>
        </w:rPr>
        <w:t>1 Bouleva</w:t>
      </w:r>
      <w:r w:rsidR="004C07FB">
        <w:rPr>
          <w:rFonts w:ascii="Arial" w:hAnsi="Arial" w:cs="Arial"/>
          <w:sz w:val="20"/>
          <w:szCs w:val="20"/>
          <w:shd w:val="clear" w:color="auto" w:fill="FFFFFF"/>
          <w:lang w:eastAsia="pl-PL"/>
        </w:rPr>
        <w:t>rd de la Croisette, 06400 Cannes</w:t>
      </w:r>
      <w:r w:rsidR="00D74B3A">
        <w:rPr>
          <w:rFonts w:ascii="Arial" w:hAnsi="Arial" w:cs="Arial"/>
          <w:sz w:val="20"/>
          <w:szCs w:val="20"/>
          <w:shd w:val="clear" w:color="auto" w:fill="FFFFFF"/>
          <w:lang w:eastAsia="pl-PL"/>
        </w:rPr>
        <w:t>)</w:t>
      </w:r>
      <w:r w:rsidR="00F13D61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w pokojach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="00F13D61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1-osobowych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z łazienką wraz ze śniadaniem dla 2 uczestników wizyty studyjnej podczas zaplanowanego pobytu. Wykonawca przedstawi wraz z ofertą Zamawiającemu przynajmniej </w:t>
      </w:r>
      <w:r w:rsidR="00D74B3A">
        <w:rPr>
          <w:rFonts w:ascii="Arial" w:hAnsi="Arial" w:cs="Arial"/>
          <w:sz w:val="20"/>
          <w:szCs w:val="20"/>
          <w:shd w:val="clear" w:color="auto" w:fill="FFFFFF"/>
          <w:lang w:eastAsia="pl-PL"/>
        </w:rPr>
        <w:t>2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propozycje hoteli odpowiadających powyższym wymogom, ostateczny wybór hoteli należy do Zamawiającego.</w:t>
      </w:r>
      <w:r w:rsidR="004B45D9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="004B45D9" w:rsidRPr="004B45D9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Brak przedstawienia ofercie propozycji hoteli lub przedstawienie propozycji nieodpowiadającej powyższym wymaganiom będzie stanowić podstawę do uznania, ze treść oferty nie odpowiada treści SIWZ. </w:t>
      </w:r>
    </w:p>
    <w:p w:rsidR="00F027CF" w:rsidRPr="00B22FD0" w:rsidRDefault="00F027CF" w:rsidP="00B22FD0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Wykonawca ma zapewnić Zamawiającemu wyżywienie na miejscu w postaci </w:t>
      </w:r>
      <w:r w:rsidR="00F13D61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5 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obiadokolacji,   w porze popołudniowo-wieczornej, dostosowanej do programu wydarzenia, ogłoszonego na stronie organizatora „Marche du Film”  Festiwalu w Cannes. Obiadokolacja powinna być zorganizowana w każdym dniu pobytu na wyjeździe, </w:t>
      </w:r>
      <w:r w:rsidR="00F13D61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5 obiadokolacji 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dla 2 uczestników wyjazdu.</w:t>
      </w:r>
      <w:r w:rsidR="008C0969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</w:t>
      </w:r>
    </w:p>
    <w:p w:rsidR="00F027CF" w:rsidRPr="00B22FD0" w:rsidRDefault="00F027CF" w:rsidP="00B22FD0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Tr</w:t>
      </w:r>
      <w:r w:rsidR="00AC5D06">
        <w:rPr>
          <w:rFonts w:ascii="Arial" w:hAnsi="Arial" w:cs="Arial"/>
          <w:sz w:val="20"/>
          <w:szCs w:val="20"/>
          <w:shd w:val="clear" w:color="auto" w:fill="FFFFFF"/>
          <w:lang w:eastAsia="pl-PL"/>
        </w:rPr>
        <w:t>ansfery lokalne (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samochodem dostępnym wyłącznie dla Zamawiającego, odpowiednim dla liczebnoś</w:t>
      </w:r>
      <w:r w:rsidR="00AC5D06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ci grupy): 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z lotniska w Nicei do hotelu w Cannes i z hotelu na lotnisko</w:t>
      </w:r>
      <w:r w:rsidR="00AC5D06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w dniu wyjazdu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B22FD0">
        <w:rPr>
          <w:rFonts w:ascii="Arial" w:hAnsi="Arial" w:cs="Arial"/>
          <w:sz w:val="20"/>
          <w:szCs w:val="20"/>
          <w:lang w:eastAsia="pl-PL"/>
        </w:rPr>
        <w:t>dla 2 uczestników wizyty.</w:t>
      </w:r>
    </w:p>
    <w:p w:rsidR="00F027CF" w:rsidRPr="00B22FD0" w:rsidRDefault="00F027CF" w:rsidP="00B22FD0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Zapewnienie ubezpieczenia KL + NNW dla 2 uczestników wizyty studyjnej, ewentualne opłaty klimatyczne</w:t>
      </w:r>
      <w:r w:rsidR="007B5042">
        <w:rPr>
          <w:rFonts w:ascii="Arial" w:hAnsi="Arial" w:cs="Arial"/>
          <w:sz w:val="20"/>
          <w:szCs w:val="20"/>
          <w:shd w:val="clear" w:color="auto" w:fill="FFFFFF"/>
          <w:lang w:eastAsia="pl-PL"/>
        </w:rPr>
        <w:t>.</w:t>
      </w:r>
    </w:p>
    <w:p w:rsidR="00984B25" w:rsidRDefault="008C0969" w:rsidP="00B22FD0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W terminie do tygodnia od zakończenia wizyty studyjnej Wykonawca</w:t>
      </w:r>
      <w:r w:rsidR="00DC4CA9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zobowiązany jest do przedstawienia raportu z w/w wizyty. W raporcie znajdą się co najmniej takie elementy jak:</w:t>
      </w:r>
    </w:p>
    <w:p w:rsidR="00984B25" w:rsidRDefault="00F13D61" w:rsidP="00B22FD0">
      <w:pPr>
        <w:numPr>
          <w:ilvl w:val="1"/>
          <w:numId w:val="1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984B25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Ogólne informacje o wizycie studyjnej, z uwzględnieniem: </w:t>
      </w:r>
      <w:r w:rsidRPr="00984B25">
        <w:rPr>
          <w:rFonts w:ascii="Arial" w:hAnsi="Arial" w:cs="Arial"/>
          <w:sz w:val="20"/>
          <w:szCs w:val="20"/>
          <w:shd w:val="clear" w:color="auto" w:fill="FFFFFF"/>
          <w:lang w:eastAsia="pl-PL"/>
        </w:rPr>
        <w:br/>
        <w:t>opisu charakteru wydarzenia (targi, market, festiwal) .</w:t>
      </w:r>
    </w:p>
    <w:p w:rsidR="00F13D61" w:rsidRPr="00984B25" w:rsidRDefault="00F13D61" w:rsidP="00B22FD0">
      <w:pPr>
        <w:numPr>
          <w:ilvl w:val="1"/>
          <w:numId w:val="1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984B25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Ramowy program wizyty studyjnej z uwzględnieniem: </w:t>
      </w:r>
      <w:r w:rsidRPr="00984B25">
        <w:rPr>
          <w:rFonts w:ascii="Arial" w:hAnsi="Arial" w:cs="Arial"/>
          <w:sz w:val="20"/>
          <w:szCs w:val="20"/>
          <w:shd w:val="clear" w:color="auto" w:fill="FFFFFF"/>
          <w:lang w:eastAsia="pl-PL"/>
        </w:rPr>
        <w:br/>
        <w:t>daty i godziny wyjazdu, daty i godziny powrotu, miejsca zakwaterowania, miejsca obiadokolacji.</w:t>
      </w:r>
    </w:p>
    <w:p w:rsidR="00F027CF" w:rsidRPr="00B22FD0" w:rsidRDefault="00F027CF" w:rsidP="00B22FD0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Zamawiający zastrzega sobie prawo do zapłaty faktury za w/w wydarzenie po odebraniu i akceptacji raportu z wizyty studyjnej.</w:t>
      </w:r>
    </w:p>
    <w:p w:rsidR="00F027CF" w:rsidRPr="00B22FD0" w:rsidRDefault="00F027CF" w:rsidP="00B22FD0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lastRenderedPageBreak/>
        <w:t>Harmonogram wykonania zamówienia:</w:t>
      </w:r>
    </w:p>
    <w:p w:rsidR="00C46092" w:rsidRPr="00B22FD0" w:rsidRDefault="00F027CF" w:rsidP="00B22FD0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Wizyta studyjna powinna być zorganizowana między 17 a 26 maja 2017 roku i trwać 5 dób, </w:t>
      </w:r>
      <w:r w:rsidR="00C46092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przy czym wyjazd z Krakowa powinien nastąpić rano, a wyjazd z Cannes wieczorem.</w:t>
      </w:r>
    </w:p>
    <w:p w:rsidR="001E41D5" w:rsidRPr="00B22FD0" w:rsidRDefault="00505674" w:rsidP="00B22FD0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br/>
      </w:r>
      <w:r w:rsidR="001F6176">
        <w:rPr>
          <w:rFonts w:ascii="Arial" w:hAnsi="Arial" w:cs="Arial"/>
          <w:b/>
          <w:sz w:val="20"/>
          <w:szCs w:val="20"/>
          <w:shd w:val="clear" w:color="auto" w:fill="FFFFFF"/>
          <w:lang w:eastAsia="pl-PL"/>
        </w:rPr>
        <w:t>Część III</w:t>
      </w:r>
      <w:r w:rsidR="004B1B58">
        <w:rPr>
          <w:rFonts w:ascii="Arial" w:hAnsi="Arial" w:cs="Arial"/>
          <w:b/>
          <w:sz w:val="20"/>
          <w:szCs w:val="20"/>
          <w:shd w:val="clear" w:color="auto" w:fill="FFFFFF"/>
          <w:lang w:eastAsia="pl-PL"/>
        </w:rPr>
        <w:t xml:space="preserve"> – Wyjazd </w:t>
      </w:r>
      <w:r w:rsidR="004358A6">
        <w:rPr>
          <w:rFonts w:ascii="Arial" w:hAnsi="Arial" w:cs="Arial"/>
          <w:b/>
          <w:sz w:val="20"/>
          <w:szCs w:val="20"/>
          <w:shd w:val="clear" w:color="auto" w:fill="FFFFFF"/>
          <w:lang w:eastAsia="pl-PL"/>
        </w:rPr>
        <w:t xml:space="preserve">do </w:t>
      </w:r>
      <w:r w:rsidR="004B1B58">
        <w:rPr>
          <w:rFonts w:ascii="Arial" w:hAnsi="Arial" w:cs="Arial"/>
          <w:b/>
          <w:sz w:val="20"/>
          <w:szCs w:val="20"/>
          <w:shd w:val="clear" w:color="auto" w:fill="FFFFFF"/>
          <w:lang w:eastAsia="pl-PL"/>
        </w:rPr>
        <w:t>Sheffield</w:t>
      </w:r>
    </w:p>
    <w:p w:rsidR="001E41D5" w:rsidRPr="006911BB" w:rsidRDefault="004358A6" w:rsidP="00B22FD0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Przedmiotem zamówienia jest  </w:t>
      </w:r>
      <w:r w:rsidR="007B5042" w:rsidRPr="006911BB">
        <w:rPr>
          <w:rFonts w:ascii="Arial" w:hAnsi="Arial" w:cs="Arial"/>
          <w:sz w:val="20"/>
          <w:szCs w:val="20"/>
          <w:shd w:val="clear" w:color="auto" w:fill="FFFFFF"/>
          <w:lang w:eastAsia="pl-PL"/>
        </w:rPr>
        <w:t>organizac</w:t>
      </w:r>
      <w:r w:rsidR="007B5042">
        <w:rPr>
          <w:rFonts w:ascii="Arial" w:hAnsi="Arial" w:cs="Arial"/>
          <w:sz w:val="20"/>
          <w:szCs w:val="20"/>
          <w:shd w:val="clear" w:color="auto" w:fill="FFFFFF"/>
          <w:lang w:eastAsia="pl-PL"/>
        </w:rPr>
        <w:t>ja</w:t>
      </w:r>
      <w:r w:rsidR="001A5944" w:rsidRPr="006911BB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wizyty studyjnej dla </w:t>
      </w:r>
      <w:r w:rsidR="001E41D5" w:rsidRPr="006911BB">
        <w:rPr>
          <w:rFonts w:ascii="Arial" w:hAnsi="Arial" w:cs="Arial"/>
          <w:sz w:val="20"/>
          <w:szCs w:val="20"/>
          <w:shd w:val="clear" w:color="auto" w:fill="FFFFFF"/>
          <w:lang w:eastAsia="pl-PL"/>
        </w:rPr>
        <w:t>6 osób w Sheffield w terminie 10-13 czerwca 2017 roku realizowanej w projekcie pn. “Kreatywna Małopolska” finansowanego w ramach Regionalnego Programu Operacyjnego Województwa Małopolskiego na lata 2014-2020, współfinansowanego z Europejskiego Rozwoju Funduszu Regionalnego.</w:t>
      </w:r>
    </w:p>
    <w:p w:rsidR="00AA1CB7" w:rsidRPr="00B22FD0" w:rsidRDefault="00AA1CB7" w:rsidP="00B22FD0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E41D5" w:rsidRPr="00B22FD0" w:rsidRDefault="001E41D5" w:rsidP="00B22FD0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Zamówienie obejmuje organizację i przygotowanie wizyty studyjnej  w termin</w:t>
      </w:r>
      <w:r w:rsidR="00F13D61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ie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 10-13 c</w:t>
      </w:r>
      <w:r w:rsidR="001A5944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zerwca 2017 roku (3 doby) dla 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6 osób, której celem ma być:</w:t>
      </w:r>
    </w:p>
    <w:p w:rsidR="001E41D5" w:rsidRPr="00B22FD0" w:rsidRDefault="001E41D5" w:rsidP="00984B25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Udział w wydarzeniach branżowych Festiwalu Sheffield DOC.</w:t>
      </w:r>
    </w:p>
    <w:p w:rsidR="001E41D5" w:rsidRPr="00B22FD0" w:rsidRDefault="001E41D5" w:rsidP="00984B25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Zamówienie </w:t>
      </w:r>
      <w:r w:rsidRPr="00B22FD0">
        <w:rPr>
          <w:rFonts w:ascii="Arial" w:hAnsi="Arial" w:cs="Arial"/>
          <w:sz w:val="20"/>
          <w:szCs w:val="20"/>
          <w:u w:val="single"/>
          <w:shd w:val="clear" w:color="auto" w:fill="FFFFFF"/>
          <w:lang w:eastAsia="pl-PL"/>
        </w:rPr>
        <w:t>nie obejmuje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zakupu akredytacji na wydarzenie.</w:t>
      </w:r>
    </w:p>
    <w:p w:rsidR="001E41D5" w:rsidRPr="00B22FD0" w:rsidRDefault="001E41D5" w:rsidP="00B22FD0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</w:p>
    <w:p w:rsidR="001E41D5" w:rsidRPr="00B22FD0" w:rsidRDefault="001E41D5" w:rsidP="00B22FD0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Wykonawca w ramach zamówienia ma zapewnić Zamawiającemu:</w:t>
      </w:r>
    </w:p>
    <w:p w:rsidR="001E41D5" w:rsidRPr="00B22FD0" w:rsidRDefault="001E41D5" w:rsidP="00B22FD0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Bilety lotnicze w klasie ekonomicznej </w:t>
      </w:r>
      <w:r w:rsidR="00A356AB">
        <w:rPr>
          <w:rFonts w:ascii="Arial" w:hAnsi="Arial" w:cs="Arial"/>
          <w:sz w:val="20"/>
          <w:szCs w:val="20"/>
          <w:shd w:val="clear" w:color="auto" w:fill="FFFFFF"/>
          <w:lang w:eastAsia="pl-PL"/>
        </w:rPr>
        <w:t>(z maksymalnie 2 przesiadkami</w:t>
      </w:r>
      <w:r w:rsidR="00A94EB2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, gdzie czas oczekiwania </w:t>
      </w:r>
      <w:r w:rsidR="00A356AB">
        <w:rPr>
          <w:rFonts w:ascii="Arial" w:hAnsi="Arial" w:cs="Arial"/>
          <w:sz w:val="20"/>
          <w:szCs w:val="20"/>
          <w:shd w:val="clear" w:color="auto" w:fill="FFFFFF"/>
          <w:lang w:eastAsia="pl-PL"/>
        </w:rPr>
        <w:t>nie powinien być dłuższy niż 2</w:t>
      </w:r>
      <w:r w:rsidR="00A94EB2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godziny) 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na lotnisko znajdujące się w Doncaster/Sheff</w:t>
      </w:r>
      <w:r w:rsidR="001A5944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ield oraz bilety powrotne dla 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6 uczestników wizyty studyjnej.</w:t>
      </w:r>
    </w:p>
    <w:p w:rsidR="001E41D5" w:rsidRPr="00B22FD0" w:rsidRDefault="001E41D5" w:rsidP="004C07FB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3 noclegi w hotelu co najmniej 3-gwiazdkowym w Sheffield w promieniu max. </w:t>
      </w:r>
      <w:r w:rsidR="007B5042">
        <w:rPr>
          <w:rFonts w:ascii="Arial" w:hAnsi="Arial" w:cs="Arial"/>
          <w:sz w:val="20"/>
          <w:szCs w:val="20"/>
          <w:shd w:val="clear" w:color="auto" w:fill="FFFFFF"/>
          <w:lang w:eastAsia="pl-PL"/>
        </w:rPr>
        <w:t>1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km od miejsca marketu Sheffield Doc</w:t>
      </w:r>
      <w:r w:rsidR="004C07FB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="00D74B3A" w:rsidRPr="00D74B3A">
        <w:rPr>
          <w:rFonts w:ascii="Arial" w:hAnsi="Arial" w:cs="Arial"/>
          <w:sz w:val="20"/>
          <w:szCs w:val="20"/>
          <w:shd w:val="clear" w:color="auto" w:fill="FFFFFF"/>
          <w:lang w:eastAsia="pl-PL"/>
        </w:rPr>
        <w:t>(odległość wyznaczana za pomocą trasy pieszej w Google Maps, z miejsca wydarzenia</w:t>
      </w:r>
      <w:r w:rsidR="004C07FB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="004C07FB" w:rsidRPr="004C07FB">
        <w:rPr>
          <w:rFonts w:ascii="Arial" w:hAnsi="Arial" w:cs="Arial"/>
          <w:sz w:val="20"/>
          <w:szCs w:val="20"/>
          <w:shd w:val="clear" w:color="auto" w:fill="FFFFFF"/>
          <w:lang w:eastAsia="pl-PL"/>
        </w:rPr>
        <w:t>55 Norfolk St, Sheffield S1 1DA</w:t>
      </w:r>
      <w:r w:rsidR="00D74B3A" w:rsidRPr="00D74B3A">
        <w:rPr>
          <w:rFonts w:ascii="Arial" w:hAnsi="Arial" w:cs="Arial"/>
          <w:sz w:val="20"/>
          <w:szCs w:val="20"/>
          <w:shd w:val="clear" w:color="auto" w:fill="FFFFFF"/>
          <w:lang w:eastAsia="pl-PL"/>
        </w:rPr>
        <w:t>)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w pokojach 2-osobowych z łazi</w:t>
      </w:r>
      <w:r w:rsidR="001A5944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enkami wraz ze śniadaniem dla 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6 uczestników wizyty studyjnej podczas zaplanowanego pobytu. Wykonawca przedstawi wraz z ofertą Zamawiającemu przynajmniej </w:t>
      </w:r>
      <w:r w:rsidR="00D74B3A">
        <w:rPr>
          <w:rFonts w:ascii="Arial" w:hAnsi="Arial" w:cs="Arial"/>
          <w:sz w:val="20"/>
          <w:szCs w:val="20"/>
          <w:shd w:val="clear" w:color="auto" w:fill="FFFFFF"/>
          <w:lang w:eastAsia="pl-PL"/>
        </w:rPr>
        <w:t>2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propozycje hoteli odpowiadających powyższym wymogom, ostateczny wybór hoteli należy do Zamawiającego.</w:t>
      </w:r>
      <w:r w:rsidR="004B45D9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="004B45D9" w:rsidRPr="004B45D9">
        <w:rPr>
          <w:rFonts w:ascii="Arial" w:hAnsi="Arial" w:cs="Arial"/>
          <w:sz w:val="20"/>
          <w:szCs w:val="20"/>
          <w:shd w:val="clear" w:color="auto" w:fill="FFFFFF"/>
          <w:lang w:eastAsia="pl-PL"/>
        </w:rPr>
        <w:t>Brak przedstawienia ofercie propozycji hoteli lub przedstawienie propozycji nieodpowiadającej powyższym wymaganiom będzie stanowić podstawę do uznania, ze treść oferty nie odpowiada treści SIWZ.</w:t>
      </w:r>
    </w:p>
    <w:p w:rsidR="001E41D5" w:rsidRPr="00B22FD0" w:rsidRDefault="001E41D5" w:rsidP="00B22FD0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Wykonawca ma zapewnić Zamawiającemu wyżywienie na miejscu w postaci </w:t>
      </w:r>
      <w:r w:rsidR="0059489A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3 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obiadokolacji,   w porze popołudniowo-wieczornej, dostosowanej do programu wydarzenia, ogłoszonego na stronie organizatora Sheffield Doc. Obiadokolacja powinna być zorganizowana w każdym dniu pobytu na wyjeździe, </w:t>
      </w:r>
      <w:r w:rsidR="0059489A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3 obiadokolacje </w:t>
      </w:r>
      <w:r w:rsidR="001A5944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dla 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6 uczestników wyjazdu. </w:t>
      </w:r>
    </w:p>
    <w:p w:rsidR="001E41D5" w:rsidRPr="00B22FD0" w:rsidRDefault="00AC5D06" w:rsidP="00B22FD0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Transfery lokalne (busem, </w:t>
      </w:r>
      <w:r w:rsidR="001E41D5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odp</w:t>
      </w:r>
      <w:r w:rsidR="00154674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owiednim dla liczebności </w:t>
      </w:r>
      <w:r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grupy): z lotniska w Doncaster/Sheffield do hotelu i z hotelu na lotnisko </w:t>
      </w:r>
      <w:r w:rsidR="001A5944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dla </w:t>
      </w:r>
      <w:r w:rsidR="00154674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6 </w:t>
      </w:r>
      <w:r w:rsidR="001E41D5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uczestników wizyty.</w:t>
      </w:r>
    </w:p>
    <w:p w:rsidR="001E41D5" w:rsidRPr="00B22FD0" w:rsidRDefault="001E41D5" w:rsidP="00B22FD0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Zapewnien</w:t>
      </w:r>
      <w:r w:rsidR="001A5944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ie ubezpieczenia KL + NNW dla 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6 uczestników wizyty studyjnej, ewentualne opłaty klimatyczne</w:t>
      </w:r>
      <w:r w:rsidR="007B5042">
        <w:rPr>
          <w:rFonts w:ascii="Arial" w:hAnsi="Arial" w:cs="Arial"/>
          <w:sz w:val="20"/>
          <w:szCs w:val="20"/>
          <w:shd w:val="clear" w:color="auto" w:fill="FFFFFF"/>
          <w:lang w:eastAsia="pl-PL"/>
        </w:rPr>
        <w:t>.</w:t>
      </w:r>
    </w:p>
    <w:p w:rsidR="00984B25" w:rsidRDefault="001E41D5" w:rsidP="00B22FD0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W terminie do tygodnia od zakończen</w:t>
      </w:r>
      <w:r w:rsidR="00CD07A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ia wizyty studyjnej Wykonawca 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zobowiązany jest do przedstawienia raportu z w/w wizyty. W raporcie znajdą się co najmniej takie elementy jak:</w:t>
      </w:r>
    </w:p>
    <w:p w:rsidR="00984B25" w:rsidRDefault="0059489A" w:rsidP="00B22FD0">
      <w:pPr>
        <w:numPr>
          <w:ilvl w:val="1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984B25">
        <w:rPr>
          <w:rFonts w:ascii="Arial" w:hAnsi="Arial" w:cs="Arial"/>
          <w:sz w:val="20"/>
          <w:szCs w:val="20"/>
          <w:shd w:val="clear" w:color="auto" w:fill="FFFFFF"/>
          <w:lang w:eastAsia="pl-PL"/>
        </w:rPr>
        <w:t>Ogólne informacje o wizycie studyjnej,</w:t>
      </w:r>
      <w:r w:rsidR="00DC4CA9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984B25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z uwzględnieniem: </w:t>
      </w:r>
      <w:r w:rsidRPr="00984B25">
        <w:rPr>
          <w:rFonts w:ascii="Arial" w:hAnsi="Arial" w:cs="Arial"/>
          <w:sz w:val="20"/>
          <w:szCs w:val="20"/>
          <w:shd w:val="clear" w:color="auto" w:fill="FFFFFF"/>
          <w:lang w:eastAsia="pl-PL"/>
        </w:rPr>
        <w:br/>
        <w:t>opisu charakteru wydarzenia (targi, market, festiwal) .</w:t>
      </w:r>
    </w:p>
    <w:p w:rsidR="0059489A" w:rsidRPr="00984B25" w:rsidRDefault="0059489A" w:rsidP="00B22FD0">
      <w:pPr>
        <w:numPr>
          <w:ilvl w:val="1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984B25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Ramowy program wizyty studyjnej z uwzględnieniem: </w:t>
      </w:r>
      <w:r w:rsidRPr="00984B25">
        <w:rPr>
          <w:rFonts w:ascii="Arial" w:hAnsi="Arial" w:cs="Arial"/>
          <w:sz w:val="20"/>
          <w:szCs w:val="20"/>
          <w:shd w:val="clear" w:color="auto" w:fill="FFFFFF"/>
          <w:lang w:eastAsia="pl-PL"/>
        </w:rPr>
        <w:br/>
        <w:t>daty i godziny wyjazdu, daty i godziny powrotu, miejsca zakwaterowania, miejsca obiadokolacji.</w:t>
      </w:r>
    </w:p>
    <w:p w:rsidR="001E41D5" w:rsidRPr="00B22FD0" w:rsidRDefault="001E41D5" w:rsidP="00B22FD0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Zamawiający zastrzega sobie prawo do zapłaty faktury za w/w wydarzenie po odebraniu i akceptacji raportu z wizyty studyjnej.</w:t>
      </w:r>
    </w:p>
    <w:p w:rsidR="001E41D5" w:rsidRPr="00B22FD0" w:rsidRDefault="001E41D5" w:rsidP="00B22FD0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lastRenderedPageBreak/>
        <w:t>Harmonogram wykonania zamówienia:</w:t>
      </w:r>
    </w:p>
    <w:p w:rsidR="001E41D5" w:rsidRDefault="001E41D5" w:rsidP="00B22FD0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Wizyta studyjna powinna być zorganizowana </w:t>
      </w:r>
      <w:r w:rsidR="0059489A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w terminie </w:t>
      </w: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10-13 czerwca 2017 roku i trwać 3 doby</w:t>
      </w:r>
      <w:r w:rsidR="00C46092"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, przy czym wyjazd z Krakowa powinien nastąpić rano, a wyjazd z Sheffield wieczorem.</w:t>
      </w:r>
    </w:p>
    <w:p w:rsidR="0051737E" w:rsidRPr="00B22FD0" w:rsidRDefault="007046FC" w:rsidP="00366A51">
      <w:pPr>
        <w:spacing w:after="0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r w:rsidRPr="00B22FD0">
        <w:rPr>
          <w:rFonts w:ascii="Arial" w:hAnsi="Arial" w:cs="Arial"/>
          <w:sz w:val="20"/>
          <w:szCs w:val="20"/>
          <w:lang w:eastAsia="pl-PL"/>
        </w:rPr>
        <w:br/>
      </w:r>
    </w:p>
    <w:p w:rsidR="00B22FD0" w:rsidRPr="00B22FD0" w:rsidRDefault="0020306F" w:rsidP="00B22FD0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Cześć </w:t>
      </w:r>
      <w:r w:rsidR="001F6176">
        <w:rPr>
          <w:rFonts w:ascii="Arial" w:hAnsi="Arial" w:cs="Arial"/>
          <w:b/>
          <w:sz w:val="20"/>
          <w:szCs w:val="20"/>
          <w:lang w:eastAsia="pl-PL"/>
        </w:rPr>
        <w:t>I</w:t>
      </w:r>
      <w:r>
        <w:rPr>
          <w:rFonts w:ascii="Arial" w:hAnsi="Arial" w:cs="Arial"/>
          <w:b/>
          <w:sz w:val="20"/>
          <w:szCs w:val="20"/>
          <w:lang w:eastAsia="pl-PL"/>
        </w:rPr>
        <w:t>V</w:t>
      </w:r>
      <w:r w:rsidR="00B22FD0" w:rsidRPr="00B22FD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4358A6">
        <w:rPr>
          <w:rFonts w:ascii="Arial" w:hAnsi="Arial" w:cs="Arial"/>
          <w:b/>
          <w:sz w:val="20"/>
          <w:szCs w:val="20"/>
          <w:lang w:eastAsia="pl-PL"/>
        </w:rPr>
        <w:t>–</w:t>
      </w:r>
      <w:r w:rsidR="00B22FD0" w:rsidRPr="00B22FD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4358A6">
        <w:rPr>
          <w:rFonts w:ascii="Arial" w:hAnsi="Arial" w:cs="Arial"/>
          <w:b/>
          <w:sz w:val="20"/>
          <w:szCs w:val="20"/>
          <w:lang w:eastAsia="pl-PL"/>
        </w:rPr>
        <w:t xml:space="preserve">Wyjazd do </w:t>
      </w:r>
      <w:r w:rsidR="00B22FD0" w:rsidRPr="00B22FD0">
        <w:rPr>
          <w:rFonts w:ascii="Arial" w:hAnsi="Arial" w:cs="Arial"/>
          <w:b/>
          <w:sz w:val="20"/>
          <w:szCs w:val="20"/>
          <w:lang w:eastAsia="pl-PL"/>
        </w:rPr>
        <w:t>Paryż</w:t>
      </w:r>
      <w:r w:rsidR="004358A6">
        <w:rPr>
          <w:rFonts w:ascii="Arial" w:hAnsi="Arial" w:cs="Arial"/>
          <w:b/>
          <w:sz w:val="20"/>
          <w:szCs w:val="20"/>
          <w:lang w:eastAsia="pl-PL"/>
        </w:rPr>
        <w:t>a</w:t>
      </w:r>
    </w:p>
    <w:p w:rsidR="00B22FD0" w:rsidRPr="006911BB" w:rsidRDefault="004358A6" w:rsidP="006911B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  <w:lang w:bidi="pl-PL"/>
        </w:rPr>
        <w:t>Przedmiotem zamówienia jest o</w:t>
      </w:r>
      <w:r w:rsidR="00B22FD0" w:rsidRPr="006911BB">
        <w:rPr>
          <w:rFonts w:ascii="Arial" w:eastAsia="Lucida Sans Unicode" w:hAnsi="Arial" w:cs="Arial"/>
          <w:sz w:val="20"/>
          <w:szCs w:val="20"/>
          <w:lang w:bidi="pl-PL"/>
        </w:rPr>
        <w:t>rganizacja wyjazdu na targi Game Connection Paris dla 10 osób w dniach 24-28 października 2017 r. realizowanej w projekcie pn. „Kreatywna Małopolska” finansowanego w ramach Regionalnego Programu Operacyjnego Województwa Małopolskiego na lata 2014-202</w:t>
      </w:r>
      <w:r w:rsidR="006911BB">
        <w:rPr>
          <w:rFonts w:ascii="Arial" w:eastAsia="Lucida Sans Unicode" w:hAnsi="Arial" w:cs="Arial"/>
          <w:sz w:val="20"/>
          <w:szCs w:val="20"/>
          <w:lang w:bidi="pl-PL"/>
        </w:rPr>
        <w:t>0, współfinansowanego z </w:t>
      </w:r>
      <w:r w:rsidR="00B22FD0" w:rsidRPr="006911BB">
        <w:rPr>
          <w:rFonts w:ascii="Arial" w:eastAsia="Lucida Sans Unicode" w:hAnsi="Arial" w:cs="Arial"/>
          <w:sz w:val="20"/>
          <w:szCs w:val="20"/>
          <w:lang w:bidi="pl-PL"/>
        </w:rPr>
        <w:t xml:space="preserve">Europejskiego Funduszu Rozwoju Regionalnego. </w:t>
      </w:r>
    </w:p>
    <w:p w:rsidR="00B22FD0" w:rsidRPr="006911BB" w:rsidRDefault="00B22FD0" w:rsidP="006911BB">
      <w:pPr>
        <w:spacing w:after="0"/>
        <w:jc w:val="both"/>
        <w:rPr>
          <w:rFonts w:ascii="Arial" w:eastAsia="Lucida Sans Unicode" w:hAnsi="Arial" w:cs="Arial"/>
          <w:sz w:val="20"/>
          <w:szCs w:val="20"/>
          <w:lang w:bidi="pl-PL"/>
        </w:rPr>
      </w:pPr>
      <w:r w:rsidRPr="006911BB">
        <w:rPr>
          <w:rFonts w:ascii="Arial" w:hAnsi="Arial" w:cs="Arial"/>
          <w:sz w:val="20"/>
          <w:szCs w:val="20"/>
        </w:rPr>
        <w:t xml:space="preserve">Przedmiotem zamówienia jest </w:t>
      </w:r>
      <w:r w:rsidRPr="006911BB">
        <w:rPr>
          <w:rFonts w:ascii="Arial" w:eastAsia="Lucida Sans Unicode" w:hAnsi="Arial" w:cs="Arial"/>
          <w:sz w:val="20"/>
          <w:szCs w:val="20"/>
          <w:lang w:bidi="pl-PL"/>
        </w:rPr>
        <w:t xml:space="preserve">organizacja wizyty studyjnej dla 10 osób w Paryżu w dniach 24 do 28 października 2017 roku. </w:t>
      </w:r>
    </w:p>
    <w:p w:rsidR="00B22FD0" w:rsidRPr="006911BB" w:rsidRDefault="00B22FD0" w:rsidP="006911BB">
      <w:pPr>
        <w:suppressAutoHyphens/>
        <w:spacing w:before="120" w:after="0"/>
        <w:contextualSpacing/>
        <w:jc w:val="both"/>
        <w:rPr>
          <w:rFonts w:ascii="Arial" w:eastAsia="Lucida Sans Unicode" w:hAnsi="Arial" w:cs="Arial"/>
          <w:sz w:val="20"/>
          <w:szCs w:val="20"/>
          <w:lang w:bidi="pl-PL"/>
        </w:rPr>
      </w:pPr>
      <w:r w:rsidRPr="006911BB">
        <w:rPr>
          <w:rFonts w:ascii="Arial" w:eastAsia="Lucida Sans Unicode" w:hAnsi="Arial" w:cs="Arial"/>
          <w:sz w:val="20"/>
          <w:szCs w:val="20"/>
          <w:lang w:bidi="pl-PL"/>
        </w:rPr>
        <w:t>Zamówienie obejmuje organizację i przygotowanie wizyty studyjnej, której celem ma być:</w:t>
      </w:r>
    </w:p>
    <w:p w:rsidR="00B22FD0" w:rsidRPr="00B22FD0" w:rsidRDefault="00B22FD0" w:rsidP="00B22FD0">
      <w:pPr>
        <w:suppressAutoHyphens/>
        <w:spacing w:before="120" w:after="0"/>
        <w:contextualSpacing/>
        <w:jc w:val="both"/>
        <w:rPr>
          <w:rFonts w:ascii="Arial" w:eastAsia="Lucida Sans Unicode" w:hAnsi="Arial" w:cs="Arial"/>
          <w:b/>
          <w:sz w:val="20"/>
          <w:szCs w:val="20"/>
          <w:lang w:bidi="pl-PL"/>
        </w:rPr>
      </w:pPr>
    </w:p>
    <w:p w:rsidR="00B22FD0" w:rsidRPr="00B22FD0" w:rsidRDefault="00B22FD0" w:rsidP="00B22FD0">
      <w:pPr>
        <w:numPr>
          <w:ilvl w:val="0"/>
          <w:numId w:val="20"/>
        </w:numPr>
        <w:suppressAutoHyphens/>
        <w:overflowPunct w:val="0"/>
        <w:adjustRightInd w:val="0"/>
        <w:spacing w:after="0"/>
        <w:jc w:val="both"/>
        <w:rPr>
          <w:rFonts w:ascii="Arial" w:eastAsia="Lucida Sans Unicode" w:hAnsi="Arial" w:cs="Arial"/>
          <w:sz w:val="20"/>
          <w:szCs w:val="20"/>
          <w:lang w:bidi="pl-PL"/>
        </w:rPr>
      </w:pPr>
      <w:r w:rsidRPr="00B22FD0">
        <w:rPr>
          <w:rFonts w:ascii="Arial" w:eastAsia="Lucida Sans Unicode" w:hAnsi="Arial" w:cs="Arial"/>
          <w:sz w:val="20"/>
          <w:szCs w:val="20"/>
          <w:lang w:bidi="pl-PL"/>
        </w:rPr>
        <w:t>Udział w Game Connection Paryż – j</w:t>
      </w:r>
      <w:r w:rsidRPr="00B22FD0">
        <w:rPr>
          <w:rFonts w:ascii="Arial" w:hAnsi="Arial" w:cs="Arial"/>
          <w:sz w:val="20"/>
          <w:szCs w:val="20"/>
        </w:rPr>
        <w:t xml:space="preserve">ednym z największych wydarzeń targowych w Europie dla </w:t>
      </w:r>
      <w:r w:rsidRPr="00B22FD0">
        <w:rPr>
          <w:rFonts w:ascii="Arial" w:eastAsia="Lucida Sans Unicode" w:hAnsi="Arial" w:cs="Arial"/>
          <w:sz w:val="20"/>
          <w:szCs w:val="20"/>
          <w:lang w:bidi="pl-PL"/>
        </w:rPr>
        <w:t xml:space="preserve">firm z branży gier wideo. </w:t>
      </w:r>
    </w:p>
    <w:p w:rsidR="00B22FD0" w:rsidRPr="00B22FD0" w:rsidRDefault="00B22FD0" w:rsidP="00B22FD0">
      <w:pPr>
        <w:numPr>
          <w:ilvl w:val="0"/>
          <w:numId w:val="20"/>
        </w:numPr>
        <w:suppressAutoHyphens/>
        <w:overflowPunct w:val="0"/>
        <w:adjustRightInd w:val="0"/>
        <w:spacing w:after="0"/>
        <w:jc w:val="both"/>
        <w:rPr>
          <w:rFonts w:ascii="Arial" w:eastAsia="Lucida Sans Unicode" w:hAnsi="Arial" w:cs="Arial"/>
          <w:sz w:val="20"/>
          <w:szCs w:val="20"/>
          <w:lang w:bidi="pl-PL"/>
        </w:rPr>
      </w:pPr>
      <w:r w:rsidRPr="00B22FD0">
        <w:rPr>
          <w:rFonts w:ascii="Arial" w:eastAsia="Lucida Sans Unicode" w:hAnsi="Arial" w:cs="Arial"/>
          <w:sz w:val="20"/>
          <w:szCs w:val="20"/>
          <w:lang w:bidi="pl-PL"/>
        </w:rPr>
        <w:t xml:space="preserve">Zamówienie </w:t>
      </w:r>
      <w:r w:rsidRPr="00B22FD0">
        <w:rPr>
          <w:rFonts w:ascii="Arial" w:eastAsia="Lucida Sans Unicode" w:hAnsi="Arial" w:cs="Arial"/>
          <w:sz w:val="20"/>
          <w:szCs w:val="20"/>
          <w:u w:val="single"/>
          <w:lang w:bidi="pl-PL"/>
        </w:rPr>
        <w:t>nie obejmuje</w:t>
      </w:r>
      <w:r w:rsidRPr="00B22FD0">
        <w:rPr>
          <w:rFonts w:ascii="Arial" w:eastAsia="Lucida Sans Unicode" w:hAnsi="Arial" w:cs="Arial"/>
          <w:sz w:val="20"/>
          <w:szCs w:val="20"/>
          <w:lang w:bidi="pl-PL"/>
        </w:rPr>
        <w:t xml:space="preserve"> zakupu wejściówek na wydarzenie.</w:t>
      </w:r>
    </w:p>
    <w:p w:rsidR="00B22FD0" w:rsidRPr="00B22FD0" w:rsidRDefault="00B22FD0" w:rsidP="00B22FD0">
      <w:pPr>
        <w:widowControl w:val="0"/>
        <w:overflowPunct w:val="0"/>
        <w:adjustRightInd w:val="0"/>
        <w:spacing w:after="0" w:line="240" w:lineRule="auto"/>
        <w:contextualSpacing/>
        <w:jc w:val="both"/>
        <w:rPr>
          <w:rFonts w:ascii="Arial" w:eastAsia="Lucida Sans Unicode" w:hAnsi="Arial" w:cs="Arial"/>
          <w:sz w:val="20"/>
          <w:szCs w:val="20"/>
          <w:lang w:bidi="pl-PL"/>
        </w:rPr>
      </w:pPr>
    </w:p>
    <w:p w:rsidR="00B22FD0" w:rsidRPr="00B22FD0" w:rsidRDefault="00B22FD0" w:rsidP="00B22FD0">
      <w:pPr>
        <w:suppressAutoHyphens/>
        <w:spacing w:after="0"/>
        <w:jc w:val="both"/>
        <w:rPr>
          <w:rFonts w:ascii="Arial" w:eastAsia="Lucida Sans Unicode" w:hAnsi="Arial" w:cs="Arial"/>
          <w:b/>
          <w:sz w:val="20"/>
          <w:szCs w:val="20"/>
          <w:lang w:bidi="pl-PL"/>
        </w:rPr>
      </w:pPr>
      <w:r w:rsidRPr="00B22FD0">
        <w:rPr>
          <w:rFonts w:ascii="Arial" w:eastAsia="Lucida Sans Unicode" w:hAnsi="Arial" w:cs="Arial"/>
          <w:b/>
          <w:sz w:val="20"/>
          <w:szCs w:val="20"/>
          <w:lang w:bidi="pl-PL"/>
        </w:rPr>
        <w:t xml:space="preserve">Ponad to Wykonawca w ramach zamówienia ma zapewnić Zamawiającemu: </w:t>
      </w:r>
    </w:p>
    <w:p w:rsidR="00B22FD0" w:rsidRPr="00B22FD0" w:rsidRDefault="00B22FD0" w:rsidP="00B22FD0">
      <w:pPr>
        <w:numPr>
          <w:ilvl w:val="0"/>
          <w:numId w:val="21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>Bezpośredni przelot samolotem z Krakowa do Paryża i z powrotem, dla 10 osób w klasie economy.</w:t>
      </w:r>
    </w:p>
    <w:p w:rsidR="00B22FD0" w:rsidRPr="00B22FD0" w:rsidRDefault="00B22FD0" w:rsidP="00B22FD0">
      <w:pPr>
        <w:numPr>
          <w:ilvl w:val="0"/>
          <w:numId w:val="21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 xml:space="preserve">Transfery lokalne (busem) - transport z lotniska do hotelu oraz z powrotem dla 10 uczestników wizyty. </w:t>
      </w:r>
    </w:p>
    <w:p w:rsidR="00B22FD0" w:rsidRPr="00B22FD0" w:rsidRDefault="00B22FD0" w:rsidP="004B45D9">
      <w:pPr>
        <w:numPr>
          <w:ilvl w:val="0"/>
          <w:numId w:val="21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 xml:space="preserve">4 noclegi w hotelu co najmniej 4 gwiazdkowym w Paryżu w odległości nie większej niż 1,5 km (odległość wyznaczana za pomocą trasy pieszej w Google Maps, z miejsca wydarzenia Port de Versailles, Paris Expo Porte de Versailles, 1 Place de la Porte de Versailles, 75015 Paris, Francja), w pokojach 1 lub 2 osobowych z łazienkami oraz śniadaniem dla 10 uczestników wizyty studyjnej podczas zaplanowanego pobytu (Wykonawca przedstawi Zamawiającemu przynajmniej po </w:t>
      </w:r>
      <w:r w:rsidR="00D74B3A">
        <w:rPr>
          <w:rFonts w:ascii="Arial" w:hAnsi="Arial" w:cs="Arial"/>
          <w:sz w:val="20"/>
          <w:szCs w:val="20"/>
        </w:rPr>
        <w:t>2</w:t>
      </w:r>
      <w:r w:rsidR="004B45D9" w:rsidRPr="00B22FD0">
        <w:rPr>
          <w:rFonts w:ascii="Arial" w:hAnsi="Arial" w:cs="Arial"/>
          <w:sz w:val="20"/>
          <w:szCs w:val="20"/>
        </w:rPr>
        <w:t xml:space="preserve"> </w:t>
      </w:r>
      <w:r w:rsidRPr="00B22FD0">
        <w:rPr>
          <w:rFonts w:ascii="Arial" w:hAnsi="Arial" w:cs="Arial"/>
          <w:sz w:val="20"/>
          <w:szCs w:val="20"/>
        </w:rPr>
        <w:t xml:space="preserve">propozycje hoteli odpowiadających powyższym wymogom, ostateczny wybór hoteli należy do Zamawiającego). </w:t>
      </w:r>
      <w:r w:rsidR="004B45D9" w:rsidRPr="004B45D9">
        <w:rPr>
          <w:rFonts w:ascii="Arial" w:hAnsi="Arial" w:cs="Arial"/>
          <w:sz w:val="20"/>
          <w:szCs w:val="20"/>
        </w:rPr>
        <w:t>Brak przedstawienia ofercie propozycji hoteli lub przedstawienie propozycji nieodpowiadającej powyższym wymaganiom będzie stanowić podstawę do uznania, ze treść oferty nie odpowiada treści SIWZ.</w:t>
      </w:r>
    </w:p>
    <w:p w:rsidR="00B22FD0" w:rsidRPr="00B22FD0" w:rsidRDefault="00B22FD0" w:rsidP="00B22FD0">
      <w:pPr>
        <w:numPr>
          <w:ilvl w:val="0"/>
          <w:numId w:val="21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>Wyżywienie na miejscu, w postaci obiadokolacji w porze popołudniowo-wieczornej, dostosowanej do programu. Obiadokolacja powinna być zorganizowana w restauracji w dniach 24-27 października dla 10 uczestników wyjazdu. Wykonawca jest zobowiązany do przedstawienia w ofercie propozycji restauracji.</w:t>
      </w:r>
    </w:p>
    <w:p w:rsidR="00B22FD0" w:rsidRPr="00B22FD0" w:rsidRDefault="00B22FD0" w:rsidP="00B22FD0">
      <w:pPr>
        <w:numPr>
          <w:ilvl w:val="0"/>
          <w:numId w:val="21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>Zapewnienie ubezpieczenia KL+NNW dla 10 uczestników wizyty studyjnej, ewentualne opłaty klimatyczne</w:t>
      </w:r>
      <w:r w:rsidR="00D74B3A">
        <w:rPr>
          <w:rFonts w:ascii="Arial" w:hAnsi="Arial" w:cs="Arial"/>
          <w:sz w:val="20"/>
          <w:szCs w:val="20"/>
        </w:rPr>
        <w:t>.</w:t>
      </w:r>
    </w:p>
    <w:p w:rsidR="00B22FD0" w:rsidRPr="00B22FD0" w:rsidRDefault="00B22FD0" w:rsidP="00B22FD0">
      <w:pPr>
        <w:numPr>
          <w:ilvl w:val="0"/>
          <w:numId w:val="21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>W terminie do tygodnia od zakończenia wizyty studyjnej Wykonawca  zobowiązany jest do przedstawienia raportu z w/w wizyty. W raporcie znajdą się co najmniej takie elementy jak:</w:t>
      </w:r>
    </w:p>
    <w:p w:rsidR="00B22FD0" w:rsidRPr="00B22FD0" w:rsidRDefault="00B22FD0" w:rsidP="00B22FD0">
      <w:pPr>
        <w:numPr>
          <w:ilvl w:val="1"/>
          <w:numId w:val="21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>Ogólne informacje o wizycie studyjnej.</w:t>
      </w:r>
    </w:p>
    <w:p w:rsidR="00B22FD0" w:rsidRPr="00B22FD0" w:rsidRDefault="00B22FD0" w:rsidP="00B22FD0">
      <w:pPr>
        <w:numPr>
          <w:ilvl w:val="1"/>
          <w:numId w:val="21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 xml:space="preserve">Szczegółowy program wizyty studyjnej. </w:t>
      </w:r>
    </w:p>
    <w:p w:rsidR="00811B9C" w:rsidRPr="00B22FD0" w:rsidRDefault="00811B9C" w:rsidP="00811B9C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lastRenderedPageBreak/>
        <w:t>Zamawiający zastrzega sobie prawo do zapłaty faktury za w/w wydarzenie po odebraniu i akceptacji raportu z wizyty studyjnej.</w:t>
      </w:r>
    </w:p>
    <w:p w:rsidR="00B22FD0" w:rsidRPr="00984B25" w:rsidRDefault="00B22FD0" w:rsidP="00984B25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="Arial" w:eastAsia="Lucida Sans Unicode" w:hAnsi="Arial" w:cs="Arial"/>
          <w:sz w:val="20"/>
          <w:szCs w:val="20"/>
          <w:lang w:bidi="pl-PL"/>
        </w:rPr>
      </w:pPr>
      <w:r w:rsidRPr="00984B25">
        <w:rPr>
          <w:rFonts w:ascii="Arial" w:eastAsia="Lucida Sans Unicode" w:hAnsi="Arial" w:cs="Arial"/>
          <w:sz w:val="20"/>
          <w:szCs w:val="20"/>
          <w:lang w:bidi="pl-PL"/>
        </w:rPr>
        <w:t>Harmonogram wykonania zamówienia:</w:t>
      </w:r>
    </w:p>
    <w:p w:rsidR="00B22FD0" w:rsidRPr="00B22FD0" w:rsidRDefault="00B22FD0" w:rsidP="00B22FD0">
      <w:pPr>
        <w:spacing w:before="120" w:after="0"/>
        <w:ind w:left="426" w:right="15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 xml:space="preserve">Wizyta studyjna powinna być zorganizowane między 24 – 28 października 2017 r. i trwać 5 dób, przy czym wyjazd następuje 24 października 2017 r., a powrót 28 października 2017 r., dzień po zakończeniu wydarzenia. </w:t>
      </w:r>
    </w:p>
    <w:p w:rsidR="00B22FD0" w:rsidRPr="00B22FD0" w:rsidRDefault="00B22FD0" w:rsidP="00B22FD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B22FD0" w:rsidRPr="004B1B58" w:rsidRDefault="001F6176" w:rsidP="00B22F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Cześć V</w:t>
      </w:r>
      <w:r w:rsidR="00B22FD0" w:rsidRPr="004B1B58">
        <w:rPr>
          <w:rFonts w:ascii="Arial" w:hAnsi="Arial" w:cs="Arial"/>
          <w:b/>
          <w:sz w:val="20"/>
          <w:szCs w:val="20"/>
        </w:rPr>
        <w:t xml:space="preserve"> </w:t>
      </w:r>
      <w:r w:rsidR="004358A6">
        <w:rPr>
          <w:rFonts w:ascii="Arial" w:hAnsi="Arial" w:cs="Arial"/>
          <w:b/>
          <w:sz w:val="20"/>
          <w:szCs w:val="20"/>
        </w:rPr>
        <w:t>–</w:t>
      </w:r>
      <w:r w:rsidR="00B22FD0" w:rsidRPr="004B1B58">
        <w:rPr>
          <w:rFonts w:ascii="Arial" w:hAnsi="Arial" w:cs="Arial"/>
          <w:b/>
          <w:sz w:val="20"/>
          <w:szCs w:val="20"/>
        </w:rPr>
        <w:t xml:space="preserve"> </w:t>
      </w:r>
      <w:r w:rsidR="004358A6">
        <w:rPr>
          <w:rFonts w:ascii="Arial" w:hAnsi="Arial" w:cs="Arial"/>
          <w:b/>
          <w:sz w:val="20"/>
          <w:szCs w:val="20"/>
        </w:rPr>
        <w:t xml:space="preserve">Wyjazd do </w:t>
      </w:r>
      <w:r w:rsidR="00B22FD0" w:rsidRPr="004B1B58">
        <w:rPr>
          <w:rFonts w:ascii="Arial" w:hAnsi="Arial" w:cs="Arial"/>
          <w:b/>
          <w:sz w:val="20"/>
          <w:szCs w:val="20"/>
        </w:rPr>
        <w:t>Chin</w:t>
      </w:r>
      <w:r w:rsidR="004358A6">
        <w:rPr>
          <w:rFonts w:ascii="Arial" w:hAnsi="Arial" w:cs="Arial"/>
          <w:b/>
          <w:sz w:val="20"/>
          <w:szCs w:val="20"/>
        </w:rPr>
        <w:t>y</w:t>
      </w:r>
    </w:p>
    <w:p w:rsidR="00B22FD0" w:rsidRPr="006911BB" w:rsidRDefault="004358A6" w:rsidP="00B22FD0">
      <w:pPr>
        <w:spacing w:after="0"/>
        <w:jc w:val="both"/>
        <w:rPr>
          <w:rFonts w:ascii="Arial" w:eastAsia="Lucida Sans Unicode" w:hAnsi="Arial" w:cs="Arial"/>
          <w:sz w:val="20"/>
          <w:szCs w:val="20"/>
          <w:lang w:bidi="pl-PL"/>
        </w:rPr>
      </w:pPr>
      <w:r>
        <w:rPr>
          <w:rFonts w:ascii="Arial" w:eastAsia="Lucida Sans Unicode" w:hAnsi="Arial" w:cs="Arial"/>
          <w:sz w:val="20"/>
          <w:szCs w:val="20"/>
          <w:lang w:bidi="pl-PL"/>
        </w:rPr>
        <w:t>Przedmiotem zamówienia jest o</w:t>
      </w:r>
      <w:r w:rsidR="00B22FD0" w:rsidRPr="006911BB">
        <w:rPr>
          <w:rFonts w:ascii="Arial" w:eastAsia="Lucida Sans Unicode" w:hAnsi="Arial" w:cs="Arial"/>
          <w:sz w:val="20"/>
          <w:szCs w:val="20"/>
          <w:lang w:bidi="pl-PL"/>
        </w:rPr>
        <w:t>rganizacja wizyty studyjnej dla 8 osób w Szanghaju podczas China Joy 2017 oraz China Game Developers Conference w Szanghaju</w:t>
      </w:r>
      <w:r w:rsidR="00366A51" w:rsidRPr="006911BB">
        <w:rPr>
          <w:rFonts w:ascii="Arial" w:eastAsia="Lucida Sans Unicode" w:hAnsi="Arial" w:cs="Arial"/>
          <w:sz w:val="20"/>
          <w:szCs w:val="20"/>
          <w:lang w:bidi="pl-PL"/>
        </w:rPr>
        <w:t xml:space="preserve"> w dniach 25 – 31 lipca 2017 r.</w:t>
      </w:r>
      <w:r w:rsidR="00B22FD0" w:rsidRPr="006911BB">
        <w:rPr>
          <w:rFonts w:ascii="Arial" w:eastAsia="Lucida Sans Unicode" w:hAnsi="Arial" w:cs="Arial"/>
          <w:sz w:val="20"/>
          <w:szCs w:val="20"/>
          <w:lang w:bidi="pl-PL"/>
        </w:rPr>
        <w:t xml:space="preserve">, przewidywany termin wydarzenia – ostatni tydzień lipca 2017 r. realizowanej w projekcie pn. „Kreatywna Małopolska” finansowanego w ramach Regionalnego Programu Operacyjnego Województwa Małopolskiego na lata 2014-2020, współfinansowanego z Europejskiego Funduszu Rozwoju Regionalnego. </w:t>
      </w:r>
    </w:p>
    <w:p w:rsidR="00B22FD0" w:rsidRPr="006911BB" w:rsidRDefault="00B22FD0" w:rsidP="00B22FD0">
      <w:pPr>
        <w:spacing w:after="0"/>
        <w:rPr>
          <w:rFonts w:ascii="Arial" w:hAnsi="Arial" w:cs="Arial"/>
          <w:sz w:val="20"/>
          <w:szCs w:val="20"/>
        </w:rPr>
      </w:pPr>
      <w:r w:rsidRPr="006911BB">
        <w:rPr>
          <w:rFonts w:ascii="Arial" w:hAnsi="Arial" w:cs="Arial"/>
          <w:sz w:val="20"/>
          <w:szCs w:val="20"/>
        </w:rPr>
        <w:t xml:space="preserve">Przedmiotem zamówienia jest </w:t>
      </w:r>
      <w:r w:rsidRPr="006911BB">
        <w:rPr>
          <w:rFonts w:ascii="Arial" w:eastAsia="Lucida Sans Unicode" w:hAnsi="Arial" w:cs="Arial"/>
          <w:sz w:val="20"/>
          <w:szCs w:val="20"/>
          <w:lang w:bidi="pl-PL"/>
        </w:rPr>
        <w:t xml:space="preserve">organizacja wizyty studyjnej dla 8 osób w Szanghaju, przewidywany termin wydarzenia to 25 – 31 lipca 2017 r. </w:t>
      </w:r>
    </w:p>
    <w:p w:rsidR="00B22FD0" w:rsidRPr="006911BB" w:rsidRDefault="00B22FD0" w:rsidP="00B22FD0">
      <w:pPr>
        <w:suppressAutoHyphens/>
        <w:spacing w:before="120" w:after="0"/>
        <w:contextualSpacing/>
        <w:jc w:val="both"/>
        <w:rPr>
          <w:rFonts w:ascii="Arial" w:eastAsia="Lucida Sans Unicode" w:hAnsi="Arial" w:cs="Arial"/>
          <w:sz w:val="20"/>
          <w:szCs w:val="20"/>
          <w:lang w:bidi="pl-PL"/>
        </w:rPr>
      </w:pPr>
      <w:r w:rsidRPr="006911BB">
        <w:rPr>
          <w:rFonts w:ascii="Arial" w:eastAsia="Lucida Sans Unicode" w:hAnsi="Arial" w:cs="Arial"/>
          <w:sz w:val="20"/>
          <w:szCs w:val="20"/>
          <w:lang w:bidi="pl-PL"/>
        </w:rPr>
        <w:t>Zamówienie obejmuje organizację i przygotowanie wizyty studyjnej, której celem ma być:</w:t>
      </w:r>
    </w:p>
    <w:p w:rsidR="00B22FD0" w:rsidRPr="00B22FD0" w:rsidRDefault="00B22FD0" w:rsidP="00B22FD0">
      <w:pPr>
        <w:suppressAutoHyphens/>
        <w:spacing w:before="120" w:after="0"/>
        <w:contextualSpacing/>
        <w:jc w:val="both"/>
        <w:rPr>
          <w:rFonts w:ascii="Arial" w:eastAsia="Lucida Sans Unicode" w:hAnsi="Arial" w:cs="Arial"/>
          <w:b/>
          <w:sz w:val="20"/>
          <w:szCs w:val="20"/>
          <w:lang w:bidi="pl-PL"/>
        </w:rPr>
      </w:pPr>
    </w:p>
    <w:p w:rsidR="00B22FD0" w:rsidRPr="00B22FD0" w:rsidRDefault="00B22FD0" w:rsidP="00B22FD0">
      <w:pPr>
        <w:numPr>
          <w:ilvl w:val="0"/>
          <w:numId w:val="20"/>
        </w:numPr>
        <w:suppressAutoHyphens/>
        <w:overflowPunct w:val="0"/>
        <w:adjustRightInd w:val="0"/>
        <w:spacing w:after="0"/>
        <w:jc w:val="both"/>
        <w:rPr>
          <w:rFonts w:ascii="Arial" w:eastAsia="Lucida Sans Unicode" w:hAnsi="Arial" w:cs="Arial"/>
          <w:sz w:val="20"/>
          <w:szCs w:val="20"/>
          <w:lang w:bidi="pl-PL"/>
        </w:rPr>
      </w:pPr>
      <w:r w:rsidRPr="00B22FD0">
        <w:rPr>
          <w:rFonts w:ascii="Arial" w:eastAsia="Lucida Sans Unicode" w:hAnsi="Arial" w:cs="Arial"/>
          <w:sz w:val="20"/>
          <w:szCs w:val="20"/>
          <w:lang w:bidi="pl-PL"/>
        </w:rPr>
        <w:t xml:space="preserve">Udział w China Joy – jednym z największych wydarzeń targowych dedykowanych branży cyfrowej rozrywki </w:t>
      </w:r>
    </w:p>
    <w:p w:rsidR="00B22FD0" w:rsidRPr="00B22FD0" w:rsidRDefault="00B22FD0" w:rsidP="00B22FD0">
      <w:pPr>
        <w:numPr>
          <w:ilvl w:val="0"/>
          <w:numId w:val="20"/>
        </w:numPr>
        <w:suppressAutoHyphens/>
        <w:overflowPunct w:val="0"/>
        <w:adjustRightInd w:val="0"/>
        <w:spacing w:after="0"/>
        <w:jc w:val="both"/>
        <w:rPr>
          <w:rFonts w:ascii="Arial" w:eastAsia="Lucida Sans Unicode" w:hAnsi="Arial" w:cs="Arial"/>
          <w:sz w:val="20"/>
          <w:szCs w:val="20"/>
          <w:lang w:bidi="pl-PL"/>
        </w:rPr>
      </w:pPr>
      <w:r w:rsidRPr="00B22FD0">
        <w:rPr>
          <w:rFonts w:ascii="Arial" w:eastAsia="Lucida Sans Unicode" w:hAnsi="Arial" w:cs="Arial"/>
          <w:sz w:val="20"/>
          <w:szCs w:val="20"/>
          <w:lang w:bidi="pl-PL"/>
        </w:rPr>
        <w:t>Udział w China Game Developers Conference – międzynarodowej konferencji dedykowanej dla deweloperów gier wideo</w:t>
      </w:r>
    </w:p>
    <w:p w:rsidR="00B22FD0" w:rsidRPr="00DC4CA9" w:rsidRDefault="00B22FD0" w:rsidP="00B22FD0">
      <w:pPr>
        <w:numPr>
          <w:ilvl w:val="0"/>
          <w:numId w:val="20"/>
        </w:numPr>
        <w:suppressAutoHyphens/>
        <w:overflowPunct w:val="0"/>
        <w:adjustRightInd w:val="0"/>
        <w:spacing w:after="0"/>
        <w:jc w:val="both"/>
        <w:rPr>
          <w:rFonts w:ascii="Arial" w:eastAsia="Lucida Sans Unicode" w:hAnsi="Arial" w:cs="Arial"/>
          <w:sz w:val="20"/>
          <w:szCs w:val="20"/>
          <w:lang w:bidi="pl-PL"/>
        </w:rPr>
      </w:pPr>
      <w:r w:rsidRPr="00DC4CA9">
        <w:rPr>
          <w:rFonts w:ascii="Arial" w:eastAsia="Lucida Sans Unicode" w:hAnsi="Arial" w:cs="Arial"/>
          <w:sz w:val="20"/>
          <w:szCs w:val="20"/>
          <w:lang w:bidi="pl-PL"/>
        </w:rPr>
        <w:t xml:space="preserve">Zamówienie </w:t>
      </w:r>
      <w:r w:rsidRPr="00DC4CA9">
        <w:rPr>
          <w:rFonts w:ascii="Arial" w:eastAsia="Lucida Sans Unicode" w:hAnsi="Arial" w:cs="Arial"/>
          <w:sz w:val="20"/>
          <w:szCs w:val="20"/>
          <w:u w:val="single"/>
          <w:lang w:bidi="pl-PL"/>
        </w:rPr>
        <w:t>nie obejmuje</w:t>
      </w:r>
      <w:r w:rsidRPr="00DC4CA9">
        <w:rPr>
          <w:rFonts w:ascii="Arial" w:eastAsia="Lucida Sans Unicode" w:hAnsi="Arial" w:cs="Arial"/>
          <w:sz w:val="20"/>
          <w:szCs w:val="20"/>
          <w:lang w:bidi="pl-PL"/>
        </w:rPr>
        <w:t xml:space="preserve"> zakupu akredytacji na wydarzenie.</w:t>
      </w:r>
    </w:p>
    <w:p w:rsidR="00B22FD0" w:rsidRPr="00DC4CA9" w:rsidRDefault="00B22FD0" w:rsidP="00B22FD0">
      <w:pPr>
        <w:widowControl w:val="0"/>
        <w:overflowPunct w:val="0"/>
        <w:adjustRightInd w:val="0"/>
        <w:spacing w:after="0" w:line="240" w:lineRule="auto"/>
        <w:contextualSpacing/>
        <w:jc w:val="both"/>
        <w:rPr>
          <w:rFonts w:ascii="Arial" w:eastAsia="Lucida Sans Unicode" w:hAnsi="Arial" w:cs="Arial"/>
          <w:sz w:val="20"/>
          <w:szCs w:val="20"/>
          <w:u w:val="single"/>
          <w:lang w:bidi="pl-PL"/>
        </w:rPr>
      </w:pPr>
      <w:r w:rsidRPr="00DC4CA9">
        <w:rPr>
          <w:rFonts w:ascii="Arial" w:eastAsia="Lucida Sans Unicode" w:hAnsi="Arial" w:cs="Arial"/>
          <w:sz w:val="20"/>
          <w:szCs w:val="20"/>
          <w:u w:val="single"/>
          <w:lang w:bidi="pl-PL"/>
        </w:rPr>
        <w:t>Organizacja 10 spotkań z potencjalnymi partnerami handlowymi, w tym z kluczowymi wydawcami, inwestorami deweloperami z Chin wraz z obsługą logistyczną i techniczną tych spotkań. Propozycje 15 potencjalnych podmiotów, z którymi odbędą się spotkania zostaną przekazane Zamawiającemu do dnia 16 czerwca</w:t>
      </w:r>
      <w:r w:rsidR="00876529" w:rsidRPr="00DC4CA9">
        <w:rPr>
          <w:rFonts w:ascii="Arial" w:eastAsia="Lucida Sans Unicode" w:hAnsi="Arial" w:cs="Arial"/>
          <w:sz w:val="20"/>
          <w:szCs w:val="20"/>
          <w:u w:val="single"/>
          <w:lang w:bidi="pl-PL"/>
        </w:rPr>
        <w:t xml:space="preserve"> 2017 r.</w:t>
      </w:r>
      <w:r w:rsidRPr="00DC4CA9">
        <w:rPr>
          <w:rFonts w:ascii="Arial" w:eastAsia="Lucida Sans Unicode" w:hAnsi="Arial" w:cs="Arial"/>
          <w:sz w:val="20"/>
          <w:szCs w:val="20"/>
          <w:u w:val="single"/>
          <w:lang w:bidi="pl-PL"/>
        </w:rPr>
        <w:t xml:space="preserve">, a Zamawiający wskaże 10 z nich do dnia 20 czerwca 2017 r. Spotkania odbędą się na terenie China Joy (Shanghai New International Expo) lub China Game Developers Conference (Kerry Hotel Pudong) w wydzielonych salach konferencyjnych. </w:t>
      </w:r>
    </w:p>
    <w:p w:rsidR="00B22FD0" w:rsidRPr="00B22FD0" w:rsidRDefault="00B22FD0" w:rsidP="00B22FD0">
      <w:pPr>
        <w:widowControl w:val="0"/>
        <w:overflowPunct w:val="0"/>
        <w:adjustRightInd w:val="0"/>
        <w:spacing w:after="0" w:line="240" w:lineRule="auto"/>
        <w:contextualSpacing/>
        <w:jc w:val="both"/>
        <w:rPr>
          <w:rFonts w:ascii="Arial" w:eastAsia="Lucida Sans Unicode" w:hAnsi="Arial" w:cs="Arial"/>
          <w:sz w:val="20"/>
          <w:szCs w:val="20"/>
          <w:lang w:bidi="pl-PL"/>
        </w:rPr>
      </w:pPr>
    </w:p>
    <w:p w:rsidR="00B22FD0" w:rsidRPr="00B22FD0" w:rsidRDefault="00B22FD0" w:rsidP="00B22FD0">
      <w:pPr>
        <w:suppressAutoHyphens/>
        <w:spacing w:after="0"/>
        <w:jc w:val="both"/>
        <w:rPr>
          <w:rFonts w:ascii="Arial" w:eastAsia="Lucida Sans Unicode" w:hAnsi="Arial" w:cs="Arial"/>
          <w:b/>
          <w:sz w:val="20"/>
          <w:szCs w:val="20"/>
          <w:lang w:bidi="pl-PL"/>
        </w:rPr>
      </w:pPr>
      <w:r w:rsidRPr="00B22FD0">
        <w:rPr>
          <w:rFonts w:ascii="Arial" w:eastAsia="Lucida Sans Unicode" w:hAnsi="Arial" w:cs="Arial"/>
          <w:b/>
          <w:sz w:val="20"/>
          <w:szCs w:val="20"/>
          <w:lang w:bidi="pl-PL"/>
        </w:rPr>
        <w:t xml:space="preserve">Ponad to Wykonawca w ramach zamówienia ma zapewnić Zamawiającemu: </w:t>
      </w:r>
    </w:p>
    <w:p w:rsidR="00B22FD0" w:rsidRPr="00B22FD0" w:rsidRDefault="00B22FD0" w:rsidP="00B22FD0">
      <w:pPr>
        <w:numPr>
          <w:ilvl w:val="0"/>
          <w:numId w:val="22"/>
        </w:numPr>
        <w:tabs>
          <w:tab w:val="left" w:pos="284"/>
          <w:tab w:val="left" w:pos="709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 xml:space="preserve">Przelot samolotem z Krakowa do Szanghaju i z powrotem, z nie więcej niż 1 przesiadką w każdą ze stron dla 8 osób w klasie economy, przy czym czas oczekiwania na przesiadkę nie może przekroczyć 6h.  </w:t>
      </w:r>
    </w:p>
    <w:p w:rsidR="00B22FD0" w:rsidRPr="00B22FD0" w:rsidRDefault="00B22FD0" w:rsidP="00B22FD0">
      <w:pPr>
        <w:numPr>
          <w:ilvl w:val="0"/>
          <w:numId w:val="22"/>
        </w:numPr>
        <w:tabs>
          <w:tab w:val="left" w:pos="284"/>
          <w:tab w:val="left" w:pos="709"/>
        </w:tabs>
        <w:spacing w:before="120" w:after="0"/>
        <w:ind w:left="709" w:right="17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 xml:space="preserve">Transfery lokalne (busem) we wszystkie miejsca zgodnie z załączonym w ofercie przez Wykonawcę szczegółowym programem wizyty studyjnej (z podziałem na dni, godziny, miejsca odbywania się spotkań oraz dokładne zagadnienia i tematykę) w tym transport z lotniska do hotelu oraz z powrotem oraz codzienny transport z hotelu na miejsce targów, obiadokolacje i inne miejsca spotkań dla 8 uczestników wizyty. </w:t>
      </w:r>
    </w:p>
    <w:p w:rsidR="00B22FD0" w:rsidRPr="00B22FD0" w:rsidRDefault="00B22FD0" w:rsidP="00B22FD0">
      <w:pPr>
        <w:numPr>
          <w:ilvl w:val="0"/>
          <w:numId w:val="22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 xml:space="preserve">5 noclegów w hotelu co najmniej 4 gwiazdkowym w Szanghaju w dzielnicy </w:t>
      </w:r>
      <w:r w:rsidR="00DC1426">
        <w:rPr>
          <w:rFonts w:ascii="Arial" w:hAnsi="Arial" w:cs="Arial"/>
          <w:sz w:val="20"/>
          <w:szCs w:val="20"/>
        </w:rPr>
        <w:t>Pudong</w:t>
      </w:r>
      <w:r w:rsidRPr="00B22FD0">
        <w:rPr>
          <w:rFonts w:ascii="Arial" w:hAnsi="Arial" w:cs="Arial"/>
          <w:sz w:val="20"/>
          <w:szCs w:val="20"/>
        </w:rPr>
        <w:br/>
        <w:t xml:space="preserve">w pokojach 1 lub 2 osobowych z łazienkami oraz śniadaniem dla 8 uczestników wizyty studyjnej podczas zaplanowanego pobytu (Wykonawca przedstawi Zamawiającemu przynajmniej po 2 propozycje hoteli odpowiadających powyższym wymogom, ostateczny wybór hoteli należy do Zamawiającego). </w:t>
      </w:r>
    </w:p>
    <w:p w:rsidR="00B22FD0" w:rsidRPr="00B22FD0" w:rsidRDefault="00B22FD0" w:rsidP="00B22FD0">
      <w:pPr>
        <w:numPr>
          <w:ilvl w:val="0"/>
          <w:numId w:val="22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lastRenderedPageBreak/>
        <w:t>Wyżywienie na miejscu, w postaci obiadokolacji w porze popołudniowo-wieczornej, dostosowanej do programu. Obiadokolacja powinna być zorganizowana w restauracji w dniach 26-30 lipca dla 8 uczestników wyjazdu. Wykonawca jest zobowiązany do przedstawienia w ofercie propozycji restauracji.</w:t>
      </w:r>
    </w:p>
    <w:p w:rsidR="00B22FD0" w:rsidRPr="00B22FD0" w:rsidRDefault="00B22FD0" w:rsidP="00B22FD0">
      <w:pPr>
        <w:numPr>
          <w:ilvl w:val="0"/>
          <w:numId w:val="22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>Zapewnienie ubezpieczenia KL+NNW dla 8 uczestników wizyty studyjnej, ewentualne opłaty klimatyczne, parkingowe i drogowe.</w:t>
      </w:r>
    </w:p>
    <w:p w:rsidR="00B22FD0" w:rsidRPr="00B22FD0" w:rsidRDefault="00B22FD0" w:rsidP="00B22FD0">
      <w:pPr>
        <w:numPr>
          <w:ilvl w:val="0"/>
          <w:numId w:val="22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>Załatwienie i opłacenie wiz niezbędnych do wizyty w Chinach dla wszystkich uczestników wyjazdu</w:t>
      </w:r>
    </w:p>
    <w:p w:rsidR="00B22FD0" w:rsidRPr="00B22FD0" w:rsidRDefault="00B22FD0" w:rsidP="00B22FD0">
      <w:pPr>
        <w:numPr>
          <w:ilvl w:val="0"/>
          <w:numId w:val="22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>W terminie do tygodnia od zakończenia wizyty studyjnej Wykonawca  zobowiązany jest do przedstawienia raportu z w/w wizyty. W raporcie znajdą się co najmniej takie elementy jak:</w:t>
      </w:r>
    </w:p>
    <w:p w:rsidR="00B22FD0" w:rsidRPr="00B22FD0" w:rsidRDefault="00B22FD0" w:rsidP="00B22FD0">
      <w:pPr>
        <w:numPr>
          <w:ilvl w:val="1"/>
          <w:numId w:val="22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>Ogólne informacje o wizycie studyjnej.</w:t>
      </w:r>
    </w:p>
    <w:p w:rsidR="00B22FD0" w:rsidRPr="00B22FD0" w:rsidRDefault="00B22FD0" w:rsidP="00B22FD0">
      <w:pPr>
        <w:numPr>
          <w:ilvl w:val="1"/>
          <w:numId w:val="22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 xml:space="preserve">Szczegółowy program wizyty studyjnej. </w:t>
      </w:r>
    </w:p>
    <w:p w:rsidR="00811B9C" w:rsidRPr="00B22FD0" w:rsidRDefault="00811B9C" w:rsidP="00811B9C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Zamawiający zastrzega sobie prawo do zapłaty faktury za w/w wydarzenie po odebraniu i akceptacji raportu z wizyty studyjnej.</w:t>
      </w:r>
    </w:p>
    <w:p w:rsidR="00B22FD0" w:rsidRPr="00B22FD0" w:rsidRDefault="00B22FD0" w:rsidP="00B22FD0">
      <w:pPr>
        <w:tabs>
          <w:tab w:val="left" w:pos="851"/>
        </w:tabs>
        <w:spacing w:before="120" w:after="0"/>
        <w:ind w:left="1440" w:right="17"/>
        <w:jc w:val="both"/>
        <w:rPr>
          <w:rFonts w:ascii="Arial" w:hAnsi="Arial" w:cs="Arial"/>
          <w:sz w:val="20"/>
          <w:szCs w:val="20"/>
        </w:rPr>
      </w:pPr>
    </w:p>
    <w:p w:rsidR="00B22FD0" w:rsidRPr="00984B25" w:rsidRDefault="00B22FD0" w:rsidP="00984B25">
      <w:pPr>
        <w:pStyle w:val="Akapitzlist"/>
        <w:numPr>
          <w:ilvl w:val="0"/>
          <w:numId w:val="22"/>
        </w:numPr>
        <w:suppressAutoHyphens/>
        <w:spacing w:before="120" w:after="0"/>
        <w:jc w:val="both"/>
        <w:rPr>
          <w:rFonts w:ascii="Arial" w:eastAsia="Lucida Sans Unicode" w:hAnsi="Arial" w:cs="Arial"/>
          <w:sz w:val="20"/>
          <w:szCs w:val="20"/>
          <w:lang w:bidi="pl-PL"/>
        </w:rPr>
      </w:pPr>
      <w:r w:rsidRPr="00984B25">
        <w:rPr>
          <w:rFonts w:ascii="Arial" w:eastAsia="Lucida Sans Unicode" w:hAnsi="Arial" w:cs="Arial"/>
          <w:sz w:val="20"/>
          <w:szCs w:val="20"/>
          <w:lang w:bidi="pl-PL"/>
        </w:rPr>
        <w:t>Harmonogram wykonania zamówienia:</w:t>
      </w:r>
    </w:p>
    <w:p w:rsidR="00B22FD0" w:rsidRPr="00B22FD0" w:rsidRDefault="00B22FD0" w:rsidP="00B22FD0">
      <w:pPr>
        <w:spacing w:before="120" w:after="0"/>
        <w:ind w:left="426" w:right="15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 xml:space="preserve">Wizyta studyjna powinna być zorganizowane między 25 – 31 lipca 2017 r. i trwać 7 dób, przy czym wyjazd następuje 25 lipca 2017 r., a powrót 31 lipca 2017 r. po zakończeniu wydarzenia. </w:t>
      </w:r>
    </w:p>
    <w:p w:rsidR="00B22FD0" w:rsidRPr="00B22FD0" w:rsidRDefault="00B22FD0" w:rsidP="00B22FD0">
      <w:pPr>
        <w:spacing w:after="0"/>
        <w:rPr>
          <w:rFonts w:ascii="Arial" w:hAnsi="Arial" w:cs="Arial"/>
          <w:sz w:val="20"/>
          <w:szCs w:val="20"/>
        </w:rPr>
      </w:pPr>
    </w:p>
    <w:p w:rsidR="00B22FD0" w:rsidRPr="00B22FD0" w:rsidRDefault="001F6176" w:rsidP="00B22F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VI</w:t>
      </w:r>
      <w:r w:rsidR="00B22FD0" w:rsidRPr="00B22FD0">
        <w:rPr>
          <w:rFonts w:ascii="Arial" w:hAnsi="Arial" w:cs="Arial"/>
          <w:b/>
          <w:sz w:val="20"/>
          <w:szCs w:val="20"/>
        </w:rPr>
        <w:t xml:space="preserve"> – przyjazd dziennikarzy</w:t>
      </w:r>
      <w:r w:rsidR="004358A6">
        <w:rPr>
          <w:rFonts w:ascii="Arial" w:hAnsi="Arial" w:cs="Arial"/>
          <w:b/>
          <w:sz w:val="20"/>
          <w:szCs w:val="20"/>
        </w:rPr>
        <w:t xml:space="preserve"> do Krakowa.</w:t>
      </w:r>
    </w:p>
    <w:p w:rsidR="00B22FD0" w:rsidRPr="006911BB" w:rsidRDefault="004358A6" w:rsidP="00B22FD0">
      <w:pPr>
        <w:spacing w:after="0"/>
        <w:jc w:val="both"/>
        <w:rPr>
          <w:rFonts w:ascii="Arial" w:eastAsia="Lucida Sans Unicode" w:hAnsi="Arial" w:cs="Arial"/>
          <w:sz w:val="20"/>
          <w:szCs w:val="20"/>
          <w:lang w:bidi="pl-PL"/>
        </w:rPr>
      </w:pPr>
      <w:r>
        <w:rPr>
          <w:rFonts w:ascii="Arial" w:eastAsia="Lucida Sans Unicode" w:hAnsi="Arial" w:cs="Arial"/>
          <w:sz w:val="20"/>
          <w:szCs w:val="20"/>
          <w:lang w:bidi="pl-PL"/>
        </w:rPr>
        <w:t>Przedmiotem zamówienia jest o</w:t>
      </w:r>
      <w:r w:rsidR="00B22FD0" w:rsidRPr="006911BB">
        <w:rPr>
          <w:rFonts w:ascii="Arial" w:eastAsia="Lucida Sans Unicode" w:hAnsi="Arial" w:cs="Arial"/>
          <w:sz w:val="20"/>
          <w:szCs w:val="20"/>
          <w:lang w:bidi="pl-PL"/>
        </w:rPr>
        <w:t xml:space="preserve">rganizacja misji przyjazdowej dla 8 dziennikarzy na wydarzenie branży gier w Małopolsce – </w:t>
      </w:r>
      <w:r w:rsidR="007970D4">
        <w:rPr>
          <w:rFonts w:ascii="Arial" w:eastAsia="Lucida Sans Unicode" w:hAnsi="Arial" w:cs="Arial"/>
          <w:sz w:val="20"/>
          <w:szCs w:val="20"/>
          <w:lang w:bidi="pl-PL"/>
        </w:rPr>
        <w:t>Digital Dragons 2017 w dniach 20</w:t>
      </w:r>
      <w:r w:rsidR="00B22FD0" w:rsidRPr="006911BB">
        <w:rPr>
          <w:rFonts w:ascii="Arial" w:eastAsia="Lucida Sans Unicode" w:hAnsi="Arial" w:cs="Arial"/>
          <w:sz w:val="20"/>
          <w:szCs w:val="20"/>
          <w:lang w:bidi="pl-PL"/>
        </w:rPr>
        <w:t xml:space="preserve">-24 maja 2017 r. realizowanej w projekcie pn. „Kreatywna Małopolska” finansowanego w ramach Regionalnego Programu Operacyjnego Województwa Małopolskiego na lata 2014-2020, współfinansowanego z Europejskiego Funduszu Rozwoju Regionalnego. </w:t>
      </w:r>
    </w:p>
    <w:p w:rsidR="00B22FD0" w:rsidRPr="006911BB" w:rsidRDefault="00B22FD0" w:rsidP="00B22FD0">
      <w:pPr>
        <w:spacing w:after="0"/>
        <w:jc w:val="both"/>
        <w:rPr>
          <w:rFonts w:ascii="Arial" w:eastAsia="Lucida Sans Unicode" w:hAnsi="Arial" w:cs="Arial"/>
          <w:sz w:val="20"/>
          <w:szCs w:val="20"/>
          <w:lang w:bidi="pl-PL"/>
        </w:rPr>
      </w:pPr>
      <w:r w:rsidRPr="006911BB">
        <w:rPr>
          <w:rFonts w:ascii="Arial" w:hAnsi="Arial" w:cs="Arial"/>
          <w:sz w:val="20"/>
          <w:szCs w:val="20"/>
        </w:rPr>
        <w:t xml:space="preserve">Przedmiotem zamówienia jest </w:t>
      </w:r>
      <w:r w:rsidRPr="006911BB">
        <w:rPr>
          <w:rFonts w:ascii="Arial" w:eastAsia="Lucida Sans Unicode" w:hAnsi="Arial" w:cs="Arial"/>
          <w:sz w:val="20"/>
          <w:szCs w:val="20"/>
          <w:lang w:bidi="pl-PL"/>
        </w:rPr>
        <w:t>organizacja misji przyjazdowej dla 8 dziennikarzy na Digital Dra</w:t>
      </w:r>
      <w:r w:rsidR="007970D4">
        <w:rPr>
          <w:rFonts w:ascii="Arial" w:eastAsia="Lucida Sans Unicode" w:hAnsi="Arial" w:cs="Arial"/>
          <w:sz w:val="20"/>
          <w:szCs w:val="20"/>
          <w:lang w:bidi="pl-PL"/>
        </w:rPr>
        <w:t>gons 2017 w Krakowie w dniach 20</w:t>
      </w:r>
      <w:r w:rsidRPr="006911BB">
        <w:rPr>
          <w:rFonts w:ascii="Arial" w:eastAsia="Lucida Sans Unicode" w:hAnsi="Arial" w:cs="Arial"/>
          <w:sz w:val="20"/>
          <w:szCs w:val="20"/>
          <w:lang w:bidi="pl-PL"/>
        </w:rPr>
        <w:t>-</w:t>
      </w:r>
      <w:r w:rsidR="007970D4">
        <w:rPr>
          <w:rFonts w:ascii="Arial" w:eastAsia="Lucida Sans Unicode" w:hAnsi="Arial" w:cs="Arial"/>
          <w:sz w:val="20"/>
          <w:szCs w:val="20"/>
          <w:lang w:bidi="pl-PL"/>
        </w:rPr>
        <w:t xml:space="preserve"> </w:t>
      </w:r>
      <w:r w:rsidRPr="006911BB">
        <w:rPr>
          <w:rFonts w:ascii="Arial" w:eastAsia="Lucida Sans Unicode" w:hAnsi="Arial" w:cs="Arial"/>
          <w:sz w:val="20"/>
          <w:szCs w:val="20"/>
          <w:lang w:bidi="pl-PL"/>
        </w:rPr>
        <w:t xml:space="preserve">24 maja 2017 r. </w:t>
      </w:r>
    </w:p>
    <w:p w:rsidR="00B22FD0" w:rsidRPr="006911BB" w:rsidRDefault="00B22FD0" w:rsidP="00B22FD0">
      <w:pPr>
        <w:suppressAutoHyphens/>
        <w:spacing w:before="120" w:after="0"/>
        <w:contextualSpacing/>
        <w:jc w:val="both"/>
        <w:rPr>
          <w:rFonts w:ascii="Arial" w:eastAsia="Lucida Sans Unicode" w:hAnsi="Arial" w:cs="Arial"/>
          <w:sz w:val="20"/>
          <w:szCs w:val="20"/>
          <w:lang w:bidi="pl-PL"/>
        </w:rPr>
      </w:pPr>
      <w:r w:rsidRPr="006911BB">
        <w:rPr>
          <w:rFonts w:ascii="Arial" w:eastAsia="Lucida Sans Unicode" w:hAnsi="Arial" w:cs="Arial"/>
          <w:sz w:val="20"/>
          <w:szCs w:val="20"/>
          <w:lang w:bidi="pl-PL"/>
        </w:rPr>
        <w:t>Zamówienie obejmuje organizację i przygotowanie wizyty studyjnej, której celem ma być:</w:t>
      </w:r>
    </w:p>
    <w:p w:rsidR="00B22FD0" w:rsidRPr="00B22FD0" w:rsidRDefault="00B22FD0" w:rsidP="00B22FD0">
      <w:pPr>
        <w:suppressAutoHyphens/>
        <w:spacing w:before="120" w:after="0"/>
        <w:contextualSpacing/>
        <w:jc w:val="both"/>
        <w:rPr>
          <w:rFonts w:ascii="Arial" w:eastAsia="Lucida Sans Unicode" w:hAnsi="Arial" w:cs="Arial"/>
          <w:b/>
          <w:sz w:val="20"/>
          <w:szCs w:val="20"/>
          <w:lang w:bidi="pl-PL"/>
        </w:rPr>
      </w:pPr>
    </w:p>
    <w:p w:rsidR="00B22FD0" w:rsidRPr="00B22FD0" w:rsidRDefault="00B22FD0" w:rsidP="00B22FD0">
      <w:pPr>
        <w:numPr>
          <w:ilvl w:val="0"/>
          <w:numId w:val="20"/>
        </w:numPr>
        <w:suppressAutoHyphens/>
        <w:overflowPunct w:val="0"/>
        <w:adjustRightInd w:val="0"/>
        <w:spacing w:after="0"/>
        <w:jc w:val="both"/>
        <w:rPr>
          <w:rFonts w:ascii="Arial" w:eastAsia="Lucida Sans Unicode" w:hAnsi="Arial" w:cs="Arial"/>
          <w:sz w:val="20"/>
          <w:szCs w:val="20"/>
          <w:lang w:bidi="pl-PL"/>
        </w:rPr>
      </w:pPr>
      <w:r w:rsidRPr="00B22FD0">
        <w:rPr>
          <w:rFonts w:ascii="Arial" w:eastAsia="Lucida Sans Unicode" w:hAnsi="Arial" w:cs="Arial"/>
          <w:sz w:val="20"/>
          <w:szCs w:val="20"/>
          <w:lang w:bidi="pl-PL"/>
        </w:rPr>
        <w:t xml:space="preserve">Udział w zagranicznych dziennikarzy w Digital Dragons – największym branżowym wydarzeniu dedykowanym przemysłowi gier wideo w Polsce i całej Europie Środkowo-Wschodniej. </w:t>
      </w:r>
    </w:p>
    <w:p w:rsidR="00B22FD0" w:rsidRPr="00B22FD0" w:rsidRDefault="00B22FD0" w:rsidP="00B22FD0">
      <w:pPr>
        <w:numPr>
          <w:ilvl w:val="0"/>
          <w:numId w:val="20"/>
        </w:numPr>
        <w:suppressAutoHyphens/>
        <w:overflowPunct w:val="0"/>
        <w:adjustRightInd w:val="0"/>
        <w:spacing w:after="0"/>
        <w:jc w:val="both"/>
        <w:rPr>
          <w:rFonts w:ascii="Arial" w:eastAsia="Lucida Sans Unicode" w:hAnsi="Arial" w:cs="Arial"/>
          <w:sz w:val="20"/>
          <w:szCs w:val="20"/>
          <w:lang w:bidi="pl-PL"/>
        </w:rPr>
      </w:pPr>
      <w:r w:rsidRPr="00B22FD0">
        <w:rPr>
          <w:rFonts w:ascii="Arial" w:eastAsia="Lucida Sans Unicode" w:hAnsi="Arial" w:cs="Arial"/>
          <w:sz w:val="20"/>
          <w:szCs w:val="20"/>
          <w:lang w:bidi="pl-PL"/>
        </w:rPr>
        <w:t xml:space="preserve">Zamówienie </w:t>
      </w:r>
      <w:r w:rsidRPr="00B22FD0">
        <w:rPr>
          <w:rFonts w:ascii="Arial" w:eastAsia="Lucida Sans Unicode" w:hAnsi="Arial" w:cs="Arial"/>
          <w:sz w:val="20"/>
          <w:szCs w:val="20"/>
          <w:u w:val="single"/>
          <w:lang w:bidi="pl-PL"/>
        </w:rPr>
        <w:t>nie obejmuje</w:t>
      </w:r>
      <w:r w:rsidRPr="00B22FD0">
        <w:rPr>
          <w:rFonts w:ascii="Arial" w:eastAsia="Lucida Sans Unicode" w:hAnsi="Arial" w:cs="Arial"/>
          <w:sz w:val="20"/>
          <w:szCs w:val="20"/>
          <w:lang w:bidi="pl-PL"/>
        </w:rPr>
        <w:t xml:space="preserve"> zakupu akredytacji na wydarzenie.</w:t>
      </w:r>
    </w:p>
    <w:p w:rsidR="00B22FD0" w:rsidRPr="00B22FD0" w:rsidRDefault="00B22FD0" w:rsidP="00B22FD0">
      <w:pPr>
        <w:widowControl w:val="0"/>
        <w:overflowPunct w:val="0"/>
        <w:adjustRightInd w:val="0"/>
        <w:spacing w:after="0" w:line="240" w:lineRule="auto"/>
        <w:contextualSpacing/>
        <w:jc w:val="both"/>
        <w:rPr>
          <w:rFonts w:ascii="Arial" w:eastAsia="Lucida Sans Unicode" w:hAnsi="Arial" w:cs="Arial"/>
          <w:sz w:val="20"/>
          <w:szCs w:val="20"/>
          <w:lang w:bidi="pl-PL"/>
        </w:rPr>
      </w:pPr>
    </w:p>
    <w:p w:rsidR="00B22FD0" w:rsidRPr="00B22FD0" w:rsidRDefault="00B22FD0" w:rsidP="00B22FD0">
      <w:pPr>
        <w:suppressAutoHyphens/>
        <w:spacing w:after="0"/>
        <w:jc w:val="both"/>
        <w:rPr>
          <w:rFonts w:ascii="Arial" w:eastAsia="Lucida Sans Unicode" w:hAnsi="Arial" w:cs="Arial"/>
          <w:b/>
          <w:sz w:val="20"/>
          <w:szCs w:val="20"/>
          <w:lang w:bidi="pl-PL"/>
        </w:rPr>
      </w:pPr>
      <w:r w:rsidRPr="00B22FD0">
        <w:rPr>
          <w:rFonts w:ascii="Arial" w:eastAsia="Lucida Sans Unicode" w:hAnsi="Arial" w:cs="Arial"/>
          <w:b/>
          <w:sz w:val="20"/>
          <w:szCs w:val="20"/>
          <w:lang w:bidi="pl-PL"/>
        </w:rPr>
        <w:t xml:space="preserve">Ponad to Wykonawca w ramach zamówienia ma zapewnić Zamawiającemu: </w:t>
      </w:r>
    </w:p>
    <w:p w:rsidR="00B22FD0" w:rsidRPr="00B22FD0" w:rsidRDefault="00B22FD0" w:rsidP="00B22FD0">
      <w:pPr>
        <w:numPr>
          <w:ilvl w:val="0"/>
          <w:numId w:val="23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>Przelot samolotem dla 8 dziennikarzy do Krakowa i z powrotem w klasie economy. Destynacje oraz dane pasażerów zostaną podane najpóźniej na miesiąc przed r</w:t>
      </w:r>
      <w:r w:rsidR="007970D4">
        <w:rPr>
          <w:rFonts w:ascii="Arial" w:hAnsi="Arial" w:cs="Arial"/>
          <w:sz w:val="20"/>
          <w:szCs w:val="20"/>
        </w:rPr>
        <w:t>ozpoczęciem misji tj. do dnia 20</w:t>
      </w:r>
      <w:r w:rsidRPr="00B22FD0">
        <w:rPr>
          <w:rFonts w:ascii="Arial" w:hAnsi="Arial" w:cs="Arial"/>
          <w:sz w:val="20"/>
          <w:szCs w:val="20"/>
        </w:rPr>
        <w:t xml:space="preserve"> kwietnia 2017 r. Przewidywane destynacje obejmować będą mi.in. </w:t>
      </w:r>
      <w:r w:rsidR="007970D4">
        <w:rPr>
          <w:rFonts w:ascii="Arial" w:hAnsi="Arial" w:cs="Arial"/>
          <w:sz w:val="20"/>
          <w:szCs w:val="20"/>
        </w:rPr>
        <w:t xml:space="preserve">Londyn, </w:t>
      </w:r>
      <w:r w:rsidR="00DC1426">
        <w:rPr>
          <w:rFonts w:ascii="Arial" w:hAnsi="Arial" w:cs="Arial"/>
          <w:sz w:val="20"/>
          <w:szCs w:val="20"/>
        </w:rPr>
        <w:t>Paryż</w:t>
      </w:r>
      <w:r w:rsidR="007970D4">
        <w:rPr>
          <w:rFonts w:ascii="Arial" w:hAnsi="Arial" w:cs="Arial"/>
          <w:sz w:val="20"/>
          <w:szCs w:val="20"/>
        </w:rPr>
        <w:t>, Chicago</w:t>
      </w:r>
      <w:r w:rsidRPr="00B22FD0">
        <w:rPr>
          <w:rFonts w:ascii="Arial" w:hAnsi="Arial" w:cs="Arial"/>
          <w:sz w:val="20"/>
          <w:szCs w:val="20"/>
        </w:rPr>
        <w:t xml:space="preserve">, </w:t>
      </w:r>
      <w:r w:rsidR="00DC1426">
        <w:rPr>
          <w:rFonts w:ascii="Arial" w:hAnsi="Arial" w:cs="Arial"/>
          <w:sz w:val="20"/>
          <w:szCs w:val="20"/>
        </w:rPr>
        <w:t xml:space="preserve">San Francisco, Berlin, Szanghaj. </w:t>
      </w:r>
      <w:r w:rsidRPr="00B22FD0">
        <w:rPr>
          <w:rFonts w:ascii="Arial" w:hAnsi="Arial" w:cs="Arial"/>
          <w:sz w:val="20"/>
          <w:szCs w:val="20"/>
        </w:rPr>
        <w:t>Przeloty z poza Europ</w:t>
      </w:r>
      <w:r w:rsidR="007970D4">
        <w:rPr>
          <w:rFonts w:ascii="Arial" w:hAnsi="Arial" w:cs="Arial"/>
          <w:sz w:val="20"/>
          <w:szCs w:val="20"/>
        </w:rPr>
        <w:t>y odbędą się z nie więcej niż 1 </w:t>
      </w:r>
      <w:r w:rsidRPr="00B22FD0">
        <w:rPr>
          <w:rFonts w:ascii="Arial" w:hAnsi="Arial" w:cs="Arial"/>
          <w:sz w:val="20"/>
          <w:szCs w:val="20"/>
        </w:rPr>
        <w:t>przesiadką, przy czym czas oczekiwania na p</w:t>
      </w:r>
      <w:r w:rsidR="00DC1426">
        <w:rPr>
          <w:rFonts w:ascii="Arial" w:hAnsi="Arial" w:cs="Arial"/>
          <w:sz w:val="20"/>
          <w:szCs w:val="20"/>
        </w:rPr>
        <w:t>rzesiadkę nie może przekroczyć 3</w:t>
      </w:r>
      <w:r w:rsidRPr="00B22FD0">
        <w:rPr>
          <w:rFonts w:ascii="Arial" w:hAnsi="Arial" w:cs="Arial"/>
          <w:sz w:val="20"/>
          <w:szCs w:val="20"/>
        </w:rPr>
        <w:t xml:space="preserve">h.  </w:t>
      </w:r>
    </w:p>
    <w:p w:rsidR="00B22FD0" w:rsidRPr="00B22FD0" w:rsidRDefault="00B22FD0" w:rsidP="00B22FD0">
      <w:pPr>
        <w:numPr>
          <w:ilvl w:val="0"/>
          <w:numId w:val="23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lastRenderedPageBreak/>
        <w:t xml:space="preserve">Transfery lokalne transport z lotniska do hotelu oraz z powrotem dla 8 uczestników misji przyjazdowej. </w:t>
      </w:r>
    </w:p>
    <w:p w:rsidR="00B22FD0" w:rsidRPr="00B22FD0" w:rsidRDefault="007970D4" w:rsidP="00B22FD0">
      <w:pPr>
        <w:numPr>
          <w:ilvl w:val="0"/>
          <w:numId w:val="23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22FD0" w:rsidRPr="00B22FD0">
        <w:rPr>
          <w:rFonts w:ascii="Arial" w:hAnsi="Arial" w:cs="Arial"/>
          <w:sz w:val="20"/>
          <w:szCs w:val="20"/>
        </w:rPr>
        <w:t xml:space="preserve"> noclegi w hotelu co najmniej 4 gwiazdkowym w Krakowie </w:t>
      </w:r>
      <w:r w:rsidR="00B22FD0" w:rsidRPr="00B22FD0">
        <w:rPr>
          <w:rFonts w:ascii="Arial" w:hAnsi="Arial" w:cs="Arial"/>
          <w:sz w:val="20"/>
          <w:szCs w:val="20"/>
        </w:rPr>
        <w:br/>
        <w:t xml:space="preserve">w pokojach 1 osobowych z łazienkami oraz śniadaniem w odległości nie przekraczającej </w:t>
      </w:r>
      <w:r w:rsidR="00653E3C">
        <w:rPr>
          <w:rFonts w:ascii="Arial" w:hAnsi="Arial" w:cs="Arial"/>
          <w:sz w:val="20"/>
          <w:szCs w:val="20"/>
        </w:rPr>
        <w:t>1km</w:t>
      </w:r>
      <w:r w:rsidR="00B22FD0" w:rsidRPr="00B22FD0">
        <w:rPr>
          <w:rFonts w:ascii="Arial" w:hAnsi="Arial" w:cs="Arial"/>
          <w:sz w:val="20"/>
          <w:szCs w:val="20"/>
        </w:rPr>
        <w:t xml:space="preserve"> od miejsca wydarzenia, czyli Centrum Kongresowego ICE (ul. Marii Konopnickiej 17, Kraków), odległość wyznaczana przy pomocy narzędzia google maps dla trasy pieszej, dla 8 uczestników misji przyjazdowej podczas zaplanowanego pobytu (Wykonawca przedstawi Zamawiającemu przynajmniej po </w:t>
      </w:r>
      <w:r w:rsidR="007851C4">
        <w:rPr>
          <w:rFonts w:ascii="Arial" w:hAnsi="Arial" w:cs="Arial"/>
          <w:sz w:val="20"/>
          <w:szCs w:val="20"/>
        </w:rPr>
        <w:t>2</w:t>
      </w:r>
      <w:r w:rsidR="00811B9C" w:rsidRPr="00B22FD0">
        <w:rPr>
          <w:rFonts w:ascii="Arial" w:hAnsi="Arial" w:cs="Arial"/>
          <w:sz w:val="20"/>
          <w:szCs w:val="20"/>
        </w:rPr>
        <w:t xml:space="preserve"> </w:t>
      </w:r>
      <w:r w:rsidR="00B22FD0" w:rsidRPr="00B22FD0">
        <w:rPr>
          <w:rFonts w:ascii="Arial" w:hAnsi="Arial" w:cs="Arial"/>
          <w:sz w:val="20"/>
          <w:szCs w:val="20"/>
        </w:rPr>
        <w:t xml:space="preserve">propozycje hoteli odpowiadających powyższym wymogom, ostateczny wybór hoteli należy do Zamawiającego). </w:t>
      </w:r>
    </w:p>
    <w:p w:rsidR="00DC1426" w:rsidRDefault="00B22FD0" w:rsidP="00F74A74">
      <w:pPr>
        <w:numPr>
          <w:ilvl w:val="0"/>
          <w:numId w:val="23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DC1426">
        <w:rPr>
          <w:rFonts w:ascii="Arial" w:hAnsi="Arial" w:cs="Arial"/>
          <w:sz w:val="20"/>
          <w:szCs w:val="20"/>
        </w:rPr>
        <w:t>Wyżywienie na miejscu, w postaci obiadokolacji w porze popołudniowo-wieczornej, dostosowanej do programu. Obiadokolacja powinna być zorgani</w:t>
      </w:r>
      <w:r w:rsidR="007970D4" w:rsidRPr="00DC1426">
        <w:rPr>
          <w:rFonts w:ascii="Arial" w:hAnsi="Arial" w:cs="Arial"/>
          <w:sz w:val="20"/>
          <w:szCs w:val="20"/>
        </w:rPr>
        <w:t>zowana w restauracji</w:t>
      </w:r>
      <w:r w:rsidR="00DC1426" w:rsidRPr="00DC1426">
        <w:rPr>
          <w:rFonts w:ascii="Arial" w:hAnsi="Arial" w:cs="Arial"/>
          <w:sz w:val="20"/>
          <w:szCs w:val="20"/>
        </w:rPr>
        <w:t xml:space="preserve"> hotelowej</w:t>
      </w:r>
      <w:r w:rsidR="007970D4" w:rsidRPr="00DC1426">
        <w:rPr>
          <w:rFonts w:ascii="Arial" w:hAnsi="Arial" w:cs="Arial"/>
          <w:sz w:val="20"/>
          <w:szCs w:val="20"/>
        </w:rPr>
        <w:t xml:space="preserve"> w dniach 20</w:t>
      </w:r>
      <w:r w:rsidR="00DC1426" w:rsidRPr="00DC1426">
        <w:rPr>
          <w:rFonts w:ascii="Arial" w:hAnsi="Arial" w:cs="Arial"/>
          <w:sz w:val="20"/>
          <w:szCs w:val="20"/>
        </w:rPr>
        <w:t>-23</w:t>
      </w:r>
      <w:r w:rsidRPr="00DC1426">
        <w:rPr>
          <w:rFonts w:ascii="Arial" w:hAnsi="Arial" w:cs="Arial"/>
          <w:sz w:val="20"/>
          <w:szCs w:val="20"/>
        </w:rPr>
        <w:t xml:space="preserve"> maja dla 8 uczestników misji przyjazdowej. </w:t>
      </w:r>
    </w:p>
    <w:p w:rsidR="00B22FD0" w:rsidRPr="00DC1426" w:rsidRDefault="00B22FD0" w:rsidP="00F74A74">
      <w:pPr>
        <w:numPr>
          <w:ilvl w:val="0"/>
          <w:numId w:val="23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DC1426">
        <w:rPr>
          <w:rFonts w:ascii="Arial" w:hAnsi="Arial" w:cs="Arial"/>
          <w:sz w:val="20"/>
          <w:szCs w:val="20"/>
        </w:rPr>
        <w:t>Zapewnienie ubezpieczenia KL+NNW dla 8 uczestników wizyty studyjnej, ewentualne opłaty klimatyczne, parkingowe i drogowe.</w:t>
      </w:r>
    </w:p>
    <w:p w:rsidR="00B22FD0" w:rsidRPr="00B22FD0" w:rsidRDefault="00B22FD0" w:rsidP="00B22FD0">
      <w:pPr>
        <w:numPr>
          <w:ilvl w:val="0"/>
          <w:numId w:val="23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>W terminie do tygodnia od zakończenia wizyty studyjnej Wykonawca  zobowiązany jest do przedstawienia raportu z w/w wizyty. W raporcie znajdą się co najmniej takie elementy jak:</w:t>
      </w:r>
    </w:p>
    <w:p w:rsidR="00B22FD0" w:rsidRPr="00B22FD0" w:rsidRDefault="00B22FD0" w:rsidP="00B22FD0">
      <w:pPr>
        <w:numPr>
          <w:ilvl w:val="1"/>
          <w:numId w:val="23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>Ogólne informacje o wizycie studyjnej.</w:t>
      </w:r>
    </w:p>
    <w:p w:rsidR="00B22FD0" w:rsidRPr="00B22FD0" w:rsidRDefault="00B22FD0" w:rsidP="00B22FD0">
      <w:pPr>
        <w:numPr>
          <w:ilvl w:val="1"/>
          <w:numId w:val="23"/>
        </w:numPr>
        <w:tabs>
          <w:tab w:val="left" w:pos="851"/>
        </w:tabs>
        <w:spacing w:before="120" w:after="0"/>
        <w:ind w:right="17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 xml:space="preserve">Szczegółowy program wizyty studyjnej. </w:t>
      </w:r>
    </w:p>
    <w:p w:rsidR="00811B9C" w:rsidRPr="00B22FD0" w:rsidRDefault="00811B9C" w:rsidP="00811B9C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r w:rsidRPr="00B22FD0">
        <w:rPr>
          <w:rFonts w:ascii="Arial" w:hAnsi="Arial" w:cs="Arial"/>
          <w:sz w:val="20"/>
          <w:szCs w:val="20"/>
          <w:shd w:val="clear" w:color="auto" w:fill="FFFFFF"/>
          <w:lang w:eastAsia="pl-PL"/>
        </w:rPr>
        <w:t>Zamawiający zastrzega sobie prawo do zapłaty faktury za w/w wydarzenie po odebraniu i akceptacji raportu z wizyty studyjnej.</w:t>
      </w:r>
    </w:p>
    <w:p w:rsidR="00B22FD0" w:rsidRPr="00B22FD0" w:rsidRDefault="00B22FD0" w:rsidP="00B22FD0">
      <w:pPr>
        <w:tabs>
          <w:tab w:val="left" w:pos="851"/>
        </w:tabs>
        <w:spacing w:before="120" w:after="0"/>
        <w:ind w:left="1440" w:right="17"/>
        <w:jc w:val="both"/>
        <w:rPr>
          <w:rFonts w:ascii="Arial" w:hAnsi="Arial" w:cs="Arial"/>
          <w:sz w:val="20"/>
          <w:szCs w:val="20"/>
        </w:rPr>
      </w:pPr>
    </w:p>
    <w:p w:rsidR="00B22FD0" w:rsidRPr="00B22FD0" w:rsidRDefault="00B22FD0" w:rsidP="00B22FD0">
      <w:pPr>
        <w:suppressAutoHyphens/>
        <w:spacing w:before="120" w:after="0"/>
        <w:jc w:val="both"/>
        <w:rPr>
          <w:rFonts w:ascii="Arial" w:eastAsia="Lucida Sans Unicode" w:hAnsi="Arial" w:cs="Arial"/>
          <w:b/>
          <w:sz w:val="20"/>
          <w:szCs w:val="20"/>
          <w:lang w:bidi="pl-PL"/>
        </w:rPr>
      </w:pPr>
      <w:r w:rsidRPr="00B22FD0">
        <w:rPr>
          <w:rFonts w:ascii="Arial" w:eastAsia="Lucida Sans Unicode" w:hAnsi="Arial" w:cs="Arial"/>
          <w:b/>
          <w:sz w:val="20"/>
          <w:szCs w:val="20"/>
          <w:lang w:bidi="pl-PL"/>
        </w:rPr>
        <w:t>Harmonogram wykonania zamówienia:</w:t>
      </w:r>
    </w:p>
    <w:p w:rsidR="00B22FD0" w:rsidRPr="00B22FD0" w:rsidRDefault="00B22FD0" w:rsidP="00B22FD0">
      <w:pPr>
        <w:spacing w:before="120" w:after="0"/>
        <w:ind w:left="426" w:right="15"/>
        <w:jc w:val="both"/>
        <w:rPr>
          <w:rFonts w:ascii="Arial" w:hAnsi="Arial" w:cs="Arial"/>
          <w:sz w:val="20"/>
          <w:szCs w:val="20"/>
        </w:rPr>
      </w:pPr>
      <w:r w:rsidRPr="00B22FD0">
        <w:rPr>
          <w:rFonts w:ascii="Arial" w:hAnsi="Arial" w:cs="Arial"/>
          <w:sz w:val="20"/>
          <w:szCs w:val="20"/>
        </w:rPr>
        <w:t>Wizyta studyjna pow</w:t>
      </w:r>
      <w:r w:rsidR="007970D4">
        <w:rPr>
          <w:rFonts w:ascii="Arial" w:hAnsi="Arial" w:cs="Arial"/>
          <w:sz w:val="20"/>
          <w:szCs w:val="20"/>
        </w:rPr>
        <w:t>inna być zorganizowane między 20</w:t>
      </w:r>
      <w:r w:rsidR="00DC1426">
        <w:rPr>
          <w:rFonts w:ascii="Arial" w:hAnsi="Arial" w:cs="Arial"/>
          <w:sz w:val="20"/>
          <w:szCs w:val="20"/>
        </w:rPr>
        <w:t xml:space="preserve"> – 24 maja 2017 r. i trwać 5 dób</w:t>
      </w:r>
      <w:r w:rsidRPr="00B22FD0">
        <w:rPr>
          <w:rFonts w:ascii="Arial" w:hAnsi="Arial" w:cs="Arial"/>
          <w:sz w:val="20"/>
          <w:szCs w:val="20"/>
        </w:rPr>
        <w:t>.</w:t>
      </w:r>
    </w:p>
    <w:p w:rsidR="00B22FD0" w:rsidRPr="00B22FD0" w:rsidRDefault="00B22FD0" w:rsidP="00B22FD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B22FD0" w:rsidRPr="00B22FD0" w:rsidRDefault="00B22FD0" w:rsidP="00B22F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sectPr w:rsidR="00B22FD0" w:rsidRPr="00B22FD0" w:rsidSect="003F2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B0" w:rsidRDefault="00B01FB0" w:rsidP="00F81F61">
      <w:pPr>
        <w:spacing w:after="0" w:line="240" w:lineRule="auto"/>
      </w:pPr>
      <w:r>
        <w:separator/>
      </w:r>
    </w:p>
  </w:endnote>
  <w:endnote w:type="continuationSeparator" w:id="0">
    <w:p w:rsidR="00B01FB0" w:rsidRDefault="00B01FB0" w:rsidP="00F8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B6" w:rsidRDefault="007261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B6" w:rsidRDefault="007261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C47DF">
      <w:rPr>
        <w:noProof/>
      </w:rPr>
      <w:t>2</w:t>
    </w:r>
    <w:r>
      <w:fldChar w:fldCharType="end"/>
    </w:r>
  </w:p>
  <w:p w:rsidR="007261B6" w:rsidRDefault="007261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B6" w:rsidRDefault="00726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B0" w:rsidRDefault="00B01FB0" w:rsidP="00F81F61">
      <w:pPr>
        <w:spacing w:after="0" w:line="240" w:lineRule="auto"/>
      </w:pPr>
      <w:r>
        <w:separator/>
      </w:r>
    </w:p>
  </w:footnote>
  <w:footnote w:type="continuationSeparator" w:id="0">
    <w:p w:rsidR="00B01FB0" w:rsidRDefault="00B01FB0" w:rsidP="00F8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B6" w:rsidRDefault="007261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61" w:rsidRDefault="00B22FD0">
    <w:pPr>
      <w:pStyle w:val="Nagwek"/>
    </w:pPr>
    <w:r>
      <w:rPr>
        <w:noProof/>
        <w:lang w:eastAsia="pl-PL"/>
      </w:rPr>
      <w:drawing>
        <wp:inline distT="0" distB="0" distL="0" distR="0" wp14:anchorId="4BCE4F40" wp14:editId="490D56BE">
          <wp:extent cx="5761355" cy="678815"/>
          <wp:effectExtent l="0" t="0" r="0" b="6985"/>
          <wp:docPr id="1" name="Obraz 1" descr="stop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0C1E"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B6" w:rsidRDefault="007261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5CD42E3"/>
    <w:multiLevelType w:val="hybridMultilevel"/>
    <w:tmpl w:val="5C14D678"/>
    <w:lvl w:ilvl="0" w:tplc="5F2688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56D2"/>
    <w:multiLevelType w:val="hybridMultilevel"/>
    <w:tmpl w:val="5C14D678"/>
    <w:lvl w:ilvl="0" w:tplc="5F2688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36BF"/>
    <w:multiLevelType w:val="hybridMultilevel"/>
    <w:tmpl w:val="DA86FA12"/>
    <w:lvl w:ilvl="0" w:tplc="5F2688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F63F3"/>
    <w:multiLevelType w:val="hybridMultilevel"/>
    <w:tmpl w:val="4D0C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12F63"/>
    <w:multiLevelType w:val="hybridMultilevel"/>
    <w:tmpl w:val="51965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8364B"/>
    <w:multiLevelType w:val="hybridMultilevel"/>
    <w:tmpl w:val="51965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2805"/>
    <w:multiLevelType w:val="hybridMultilevel"/>
    <w:tmpl w:val="EE1E8406"/>
    <w:lvl w:ilvl="0" w:tplc="ACB41F94">
      <w:start w:val="1"/>
      <w:numFmt w:val="decimal"/>
      <w:lvlText w:val="%1)"/>
      <w:lvlJc w:val="left"/>
      <w:pPr>
        <w:ind w:left="735" w:hanging="375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41AEA"/>
    <w:multiLevelType w:val="hybridMultilevel"/>
    <w:tmpl w:val="F51E0BF0"/>
    <w:lvl w:ilvl="0" w:tplc="5F2688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8711E"/>
    <w:multiLevelType w:val="hybridMultilevel"/>
    <w:tmpl w:val="B0F2E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96CF2"/>
    <w:multiLevelType w:val="hybridMultilevel"/>
    <w:tmpl w:val="FA9CC4EC"/>
    <w:lvl w:ilvl="0" w:tplc="6EE0F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5A2A4A"/>
    <w:multiLevelType w:val="multilevel"/>
    <w:tmpl w:val="3586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F7009B"/>
    <w:multiLevelType w:val="hybridMultilevel"/>
    <w:tmpl w:val="F244E5F8"/>
    <w:lvl w:ilvl="0" w:tplc="ACB41F94">
      <w:start w:val="1"/>
      <w:numFmt w:val="decimal"/>
      <w:lvlText w:val="%1)"/>
      <w:lvlJc w:val="left"/>
      <w:pPr>
        <w:ind w:left="1095" w:hanging="375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3B673B"/>
    <w:multiLevelType w:val="hybridMultilevel"/>
    <w:tmpl w:val="20DA967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59553AC"/>
    <w:multiLevelType w:val="hybridMultilevel"/>
    <w:tmpl w:val="7FD20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B695B"/>
    <w:multiLevelType w:val="hybridMultilevel"/>
    <w:tmpl w:val="196475FA"/>
    <w:lvl w:ilvl="0" w:tplc="83DACABC">
      <w:start w:val="1"/>
      <w:numFmt w:val="decimal"/>
      <w:lvlText w:val="%1."/>
      <w:lvlJc w:val="right"/>
      <w:pPr>
        <w:ind w:left="786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80F4F"/>
    <w:multiLevelType w:val="hybridMultilevel"/>
    <w:tmpl w:val="51965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E5725"/>
    <w:multiLevelType w:val="hybridMultilevel"/>
    <w:tmpl w:val="4E08DEB6"/>
    <w:lvl w:ilvl="0" w:tplc="5F2688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95441"/>
    <w:multiLevelType w:val="hybridMultilevel"/>
    <w:tmpl w:val="2A36C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045F2"/>
    <w:multiLevelType w:val="hybridMultilevel"/>
    <w:tmpl w:val="196475FA"/>
    <w:lvl w:ilvl="0" w:tplc="83DACABC">
      <w:start w:val="1"/>
      <w:numFmt w:val="decimal"/>
      <w:lvlText w:val="%1."/>
      <w:lvlJc w:val="right"/>
      <w:pPr>
        <w:ind w:left="786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83CE9"/>
    <w:multiLevelType w:val="hybridMultilevel"/>
    <w:tmpl w:val="196475FA"/>
    <w:lvl w:ilvl="0" w:tplc="83DACABC">
      <w:start w:val="1"/>
      <w:numFmt w:val="decimal"/>
      <w:lvlText w:val="%1."/>
      <w:lvlJc w:val="right"/>
      <w:pPr>
        <w:ind w:left="786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02101"/>
    <w:multiLevelType w:val="hybridMultilevel"/>
    <w:tmpl w:val="457AC5DC"/>
    <w:lvl w:ilvl="0" w:tplc="5F2688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F6E57"/>
    <w:multiLevelType w:val="hybridMultilevel"/>
    <w:tmpl w:val="4B46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958B1"/>
    <w:multiLevelType w:val="hybridMultilevel"/>
    <w:tmpl w:val="51965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64C15"/>
    <w:multiLevelType w:val="hybridMultilevel"/>
    <w:tmpl w:val="51965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C9B"/>
    <w:multiLevelType w:val="multilevel"/>
    <w:tmpl w:val="CC7A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CF735A"/>
    <w:multiLevelType w:val="hybridMultilevel"/>
    <w:tmpl w:val="16A8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02093"/>
    <w:multiLevelType w:val="hybridMultilevel"/>
    <w:tmpl w:val="51965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F191F"/>
    <w:multiLevelType w:val="hybridMultilevel"/>
    <w:tmpl w:val="F856A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3"/>
  </w:num>
  <w:num w:numId="4">
    <w:abstractNumId w:val="1"/>
  </w:num>
  <w:num w:numId="5">
    <w:abstractNumId w:val="7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2"/>
  </w:num>
  <w:num w:numId="12">
    <w:abstractNumId w:val="24"/>
  </w:num>
  <w:num w:numId="13">
    <w:abstractNumId w:val="8"/>
  </w:num>
  <w:num w:numId="14">
    <w:abstractNumId w:val="6"/>
  </w:num>
  <w:num w:numId="15">
    <w:abstractNumId w:val="21"/>
  </w:num>
  <w:num w:numId="16">
    <w:abstractNumId w:val="27"/>
  </w:num>
  <w:num w:numId="17">
    <w:abstractNumId w:val="3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20"/>
  </w:num>
  <w:num w:numId="23">
    <w:abstractNumId w:val="15"/>
  </w:num>
  <w:num w:numId="24">
    <w:abstractNumId w:val="10"/>
  </w:num>
  <w:num w:numId="25">
    <w:abstractNumId w:val="18"/>
  </w:num>
  <w:num w:numId="26">
    <w:abstractNumId w:val="4"/>
  </w:num>
  <w:num w:numId="27">
    <w:abstractNumId w:val="28"/>
  </w:num>
  <w:num w:numId="28">
    <w:abstractNumId w:val="26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1"/>
    <w:rsid w:val="00026268"/>
    <w:rsid w:val="0004148E"/>
    <w:rsid w:val="0005378E"/>
    <w:rsid w:val="000B4289"/>
    <w:rsid w:val="00136B70"/>
    <w:rsid w:val="00154674"/>
    <w:rsid w:val="001A5944"/>
    <w:rsid w:val="001B566F"/>
    <w:rsid w:val="001C0CEB"/>
    <w:rsid w:val="001E41D5"/>
    <w:rsid w:val="001E6CEA"/>
    <w:rsid w:val="001F6176"/>
    <w:rsid w:val="0020306F"/>
    <w:rsid w:val="00216811"/>
    <w:rsid w:val="00257326"/>
    <w:rsid w:val="00285E67"/>
    <w:rsid w:val="002A763D"/>
    <w:rsid w:val="002C47DF"/>
    <w:rsid w:val="00342CBD"/>
    <w:rsid w:val="00344904"/>
    <w:rsid w:val="00351B3B"/>
    <w:rsid w:val="0035332E"/>
    <w:rsid w:val="00366A51"/>
    <w:rsid w:val="003A44F7"/>
    <w:rsid w:val="003C18B9"/>
    <w:rsid w:val="003D58AD"/>
    <w:rsid w:val="003F2BFF"/>
    <w:rsid w:val="004358A6"/>
    <w:rsid w:val="00443ABE"/>
    <w:rsid w:val="00493ECF"/>
    <w:rsid w:val="004B1B58"/>
    <w:rsid w:val="004B45D9"/>
    <w:rsid w:val="004C07FB"/>
    <w:rsid w:val="004C38E5"/>
    <w:rsid w:val="004F02F8"/>
    <w:rsid w:val="00505674"/>
    <w:rsid w:val="0051737E"/>
    <w:rsid w:val="00524295"/>
    <w:rsid w:val="00570135"/>
    <w:rsid w:val="0059489A"/>
    <w:rsid w:val="005A1AA7"/>
    <w:rsid w:val="00646D8A"/>
    <w:rsid w:val="00653E3C"/>
    <w:rsid w:val="00681FFA"/>
    <w:rsid w:val="006911BB"/>
    <w:rsid w:val="006D428F"/>
    <w:rsid w:val="0070163F"/>
    <w:rsid w:val="007046FC"/>
    <w:rsid w:val="00715A8A"/>
    <w:rsid w:val="007261B6"/>
    <w:rsid w:val="00745F2C"/>
    <w:rsid w:val="007851C4"/>
    <w:rsid w:val="007970D4"/>
    <w:rsid w:val="007B5042"/>
    <w:rsid w:val="007E449C"/>
    <w:rsid w:val="00811B9C"/>
    <w:rsid w:val="00851A21"/>
    <w:rsid w:val="008764A8"/>
    <w:rsid w:val="00876529"/>
    <w:rsid w:val="008C0969"/>
    <w:rsid w:val="008E4D12"/>
    <w:rsid w:val="008F5831"/>
    <w:rsid w:val="00927FE3"/>
    <w:rsid w:val="00982320"/>
    <w:rsid w:val="00984B25"/>
    <w:rsid w:val="009E166B"/>
    <w:rsid w:val="00A356AB"/>
    <w:rsid w:val="00A578C9"/>
    <w:rsid w:val="00A8208D"/>
    <w:rsid w:val="00A94EB2"/>
    <w:rsid w:val="00AA0EA3"/>
    <w:rsid w:val="00AA1CB7"/>
    <w:rsid w:val="00AC5D06"/>
    <w:rsid w:val="00AE2E79"/>
    <w:rsid w:val="00AE3CA2"/>
    <w:rsid w:val="00B01FB0"/>
    <w:rsid w:val="00B072EC"/>
    <w:rsid w:val="00B22FD0"/>
    <w:rsid w:val="00B51AAB"/>
    <w:rsid w:val="00B62C1A"/>
    <w:rsid w:val="00BE2A3D"/>
    <w:rsid w:val="00C255DD"/>
    <w:rsid w:val="00C46092"/>
    <w:rsid w:val="00CB1CE5"/>
    <w:rsid w:val="00CB30CD"/>
    <w:rsid w:val="00CD07A0"/>
    <w:rsid w:val="00D14784"/>
    <w:rsid w:val="00D35C3B"/>
    <w:rsid w:val="00D4388A"/>
    <w:rsid w:val="00D45899"/>
    <w:rsid w:val="00D53961"/>
    <w:rsid w:val="00D6061E"/>
    <w:rsid w:val="00D74B3A"/>
    <w:rsid w:val="00D82B12"/>
    <w:rsid w:val="00DC1426"/>
    <w:rsid w:val="00DC4CA9"/>
    <w:rsid w:val="00DC76BC"/>
    <w:rsid w:val="00DE3B23"/>
    <w:rsid w:val="00DE605A"/>
    <w:rsid w:val="00E70C1E"/>
    <w:rsid w:val="00E903DF"/>
    <w:rsid w:val="00E95F1A"/>
    <w:rsid w:val="00EB5019"/>
    <w:rsid w:val="00EC1DF5"/>
    <w:rsid w:val="00EC5454"/>
    <w:rsid w:val="00EF438E"/>
    <w:rsid w:val="00F027CF"/>
    <w:rsid w:val="00F13D61"/>
    <w:rsid w:val="00F14E1D"/>
    <w:rsid w:val="00F8167E"/>
    <w:rsid w:val="00F81F61"/>
    <w:rsid w:val="00F83723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D9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1F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F61"/>
  </w:style>
  <w:style w:type="paragraph" w:styleId="Stopka">
    <w:name w:val="footer"/>
    <w:basedOn w:val="Normalny"/>
    <w:link w:val="Stopka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F61"/>
  </w:style>
  <w:style w:type="paragraph" w:styleId="NormalnyWeb">
    <w:name w:val="Normal (Web)"/>
    <w:basedOn w:val="Normalny"/>
    <w:uiPriority w:val="99"/>
    <w:semiHidden/>
    <w:unhideWhenUsed/>
    <w:rsid w:val="00285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rsid w:val="00285E67"/>
  </w:style>
  <w:style w:type="character" w:styleId="Odwoaniedokomentarza">
    <w:name w:val="annotation reference"/>
    <w:uiPriority w:val="99"/>
    <w:semiHidden/>
    <w:unhideWhenUsed/>
    <w:rsid w:val="00F83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7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837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7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3723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64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D9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1F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F61"/>
  </w:style>
  <w:style w:type="paragraph" w:styleId="Stopka">
    <w:name w:val="footer"/>
    <w:basedOn w:val="Normalny"/>
    <w:link w:val="Stopka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F61"/>
  </w:style>
  <w:style w:type="paragraph" w:styleId="NormalnyWeb">
    <w:name w:val="Normal (Web)"/>
    <w:basedOn w:val="Normalny"/>
    <w:uiPriority w:val="99"/>
    <w:semiHidden/>
    <w:unhideWhenUsed/>
    <w:rsid w:val="00285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rsid w:val="00285E67"/>
  </w:style>
  <w:style w:type="character" w:styleId="Odwoaniedokomentarza">
    <w:name w:val="annotation reference"/>
    <w:uiPriority w:val="99"/>
    <w:semiHidden/>
    <w:unhideWhenUsed/>
    <w:rsid w:val="00F83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7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837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7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3723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64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2636</Words>
  <Characters>15822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Pilch</dc:creator>
  <cp:lastModifiedBy>Agata Skolmowska-Wójs</cp:lastModifiedBy>
  <cp:revision>2</cp:revision>
  <dcterms:created xsi:type="dcterms:W3CDTF">2017-02-20T12:55:00Z</dcterms:created>
  <dcterms:modified xsi:type="dcterms:W3CDTF">2017-02-20T12:55:00Z</dcterms:modified>
</cp:coreProperties>
</file>